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60" w:rsidRDefault="00076460">
      <w:pPr>
        <w:shd w:val="clear" w:color="auto" w:fill="FFFFFF"/>
        <w:spacing w:line="274" w:lineRule="exact"/>
        <w:jc w:val="right"/>
      </w:pPr>
      <w:r>
        <w:rPr>
          <w:b/>
          <w:bCs/>
          <w:sz w:val="24"/>
          <w:szCs w:val="24"/>
        </w:rPr>
        <w:t>ПРИЛОЖЕНИЕ 4</w:t>
      </w:r>
    </w:p>
    <w:p w:rsidR="00076460" w:rsidRDefault="00076460">
      <w:pPr>
        <w:shd w:val="clear" w:color="auto" w:fill="FFFFFF"/>
        <w:spacing w:line="274" w:lineRule="exact"/>
        <w:ind w:right="5"/>
        <w:jc w:val="right"/>
      </w:pPr>
      <w:r>
        <w:rPr>
          <w:b/>
          <w:bCs/>
          <w:sz w:val="24"/>
          <w:szCs w:val="24"/>
        </w:rPr>
        <w:t>к ОПОП-П по специальности</w:t>
      </w:r>
    </w:p>
    <w:p w:rsidR="00076460" w:rsidRDefault="00076460">
      <w:pPr>
        <w:shd w:val="clear" w:color="auto" w:fill="FFFFFF"/>
        <w:spacing w:line="274" w:lineRule="exact"/>
        <w:ind w:right="10"/>
        <w:jc w:val="right"/>
      </w:pPr>
      <w:r>
        <w:rPr>
          <w:b/>
          <w:bCs/>
          <w:spacing w:val="-1"/>
          <w:sz w:val="24"/>
          <w:szCs w:val="24"/>
        </w:rPr>
        <w:t>15.02.18 Техническая эксплуатация и обслуживание роботизированного производства</w:t>
      </w:r>
    </w:p>
    <w:p w:rsidR="00076460" w:rsidRDefault="00076460">
      <w:pPr>
        <w:shd w:val="clear" w:color="auto" w:fill="FFFFFF"/>
        <w:spacing w:line="274" w:lineRule="exact"/>
        <w:jc w:val="right"/>
      </w:pPr>
      <w:r>
        <w:rPr>
          <w:b/>
          <w:bCs/>
          <w:spacing w:val="-2"/>
          <w:sz w:val="24"/>
          <w:szCs w:val="24"/>
        </w:rPr>
        <w:t>(по отраслям)</w:t>
      </w:r>
    </w:p>
    <w:p w:rsidR="00076460" w:rsidRDefault="00076460">
      <w:pPr>
        <w:shd w:val="clear" w:color="auto" w:fill="FFFFFF"/>
        <w:spacing w:before="2184" w:line="302" w:lineRule="exact"/>
        <w:ind w:left="1646" w:right="1747" w:firstLine="2102"/>
      </w:pPr>
      <w:r>
        <w:rPr>
          <w:b/>
          <w:bCs/>
          <w:sz w:val="24"/>
          <w:szCs w:val="24"/>
        </w:rPr>
        <w:t xml:space="preserve">ПРОГРАММА </w:t>
      </w:r>
      <w:r>
        <w:rPr>
          <w:b/>
          <w:bCs/>
          <w:spacing w:val="-1"/>
          <w:sz w:val="24"/>
          <w:szCs w:val="24"/>
        </w:rPr>
        <w:t>ГОСУДАРСТВЕННОЙ ИТОГОВОЙ АТТЕСТАЦИИ</w:t>
      </w:r>
    </w:p>
    <w:p w:rsidR="00076460" w:rsidRDefault="00076460">
      <w:pPr>
        <w:shd w:val="clear" w:color="auto" w:fill="FFFFFF"/>
        <w:spacing w:before="9562"/>
        <w:ind w:left="4234"/>
      </w:pPr>
      <w:r>
        <w:rPr>
          <w:b/>
          <w:bCs/>
          <w:spacing w:val="-3"/>
          <w:sz w:val="24"/>
          <w:szCs w:val="24"/>
        </w:rPr>
        <w:t>2025г.</w:t>
      </w:r>
    </w:p>
    <w:p w:rsidR="00076460" w:rsidRDefault="00076460">
      <w:pPr>
        <w:shd w:val="clear" w:color="auto" w:fill="FFFFFF"/>
        <w:spacing w:before="9562"/>
        <w:ind w:left="4234"/>
        <w:sectPr w:rsidR="00076460">
          <w:type w:val="continuous"/>
          <w:pgSz w:w="11909" w:h="16834"/>
          <w:pgMar w:top="1440" w:right="566" w:bottom="360" w:left="1963" w:header="720" w:footer="720" w:gutter="0"/>
          <w:cols w:space="60"/>
          <w:noEndnote/>
        </w:sectPr>
      </w:pPr>
    </w:p>
    <w:p w:rsidR="00076460" w:rsidRDefault="00076460">
      <w:pPr>
        <w:shd w:val="clear" w:color="auto" w:fill="FFFFFF"/>
        <w:ind w:left="4757"/>
      </w:pPr>
      <w:r>
        <w:rPr>
          <w:sz w:val="24"/>
          <w:szCs w:val="24"/>
        </w:rPr>
        <w:lastRenderedPageBreak/>
        <w:t>2</w:t>
      </w:r>
    </w:p>
    <w:p w:rsidR="00076460" w:rsidRDefault="00076460">
      <w:pPr>
        <w:shd w:val="clear" w:color="auto" w:fill="FFFFFF"/>
        <w:spacing w:before="293"/>
        <w:ind w:left="3931"/>
      </w:pPr>
      <w:r>
        <w:rPr>
          <w:b/>
          <w:bCs/>
          <w:sz w:val="24"/>
          <w:szCs w:val="24"/>
        </w:rPr>
        <w:t>СОДЕРЖАНИЕ</w:t>
      </w:r>
    </w:p>
    <w:p w:rsidR="00076460" w:rsidRDefault="00A77B21">
      <w:pPr>
        <w:shd w:val="clear" w:color="auto" w:fill="FFFFFF"/>
        <w:tabs>
          <w:tab w:val="left" w:leader="dot" w:pos="9216"/>
        </w:tabs>
        <w:spacing w:before="1066" w:line="413" w:lineRule="exact"/>
      </w:pPr>
      <w:hyperlink w:anchor="bookmark0" w:history="1">
        <w:r w:rsidR="00076460">
          <w:rPr>
            <w:sz w:val="24"/>
            <w:szCs w:val="24"/>
          </w:rPr>
          <w:t xml:space="preserve">Общие </w:t>
        </w:r>
        <w:r>
          <w:rPr>
            <w:sz w:val="24"/>
            <w:szCs w:val="24"/>
          </w:rPr>
          <w:t>положения………………………………………………………………………………..</w:t>
        </w:r>
        <w:r w:rsidR="00076460">
          <w:rPr>
            <w:sz w:val="24"/>
            <w:szCs w:val="24"/>
          </w:rPr>
          <w:t>3</w:t>
        </w:r>
      </w:hyperlink>
    </w:p>
    <w:p w:rsidR="00076460" w:rsidRDefault="00A77B21">
      <w:pPr>
        <w:shd w:val="clear" w:color="auto" w:fill="FFFFFF"/>
        <w:tabs>
          <w:tab w:val="left" w:leader="dot" w:pos="9216"/>
        </w:tabs>
        <w:spacing w:line="413" w:lineRule="exact"/>
      </w:pPr>
      <w:hyperlink w:anchor="bookmark1" w:history="1">
        <w:r w:rsidR="00076460">
          <w:rPr>
            <w:spacing w:val="-1"/>
            <w:sz w:val="24"/>
            <w:szCs w:val="24"/>
          </w:rPr>
          <w:t>Требования к проведению демонстрационного экзамена</w:t>
        </w:r>
        <w:r>
          <w:rPr>
            <w:spacing w:val="-1"/>
            <w:sz w:val="24"/>
            <w:szCs w:val="24"/>
          </w:rPr>
          <w:t>……………………………………..</w:t>
        </w:r>
        <w:r w:rsidR="00076460">
          <w:rPr>
            <w:sz w:val="24"/>
            <w:szCs w:val="24"/>
          </w:rPr>
          <w:t>5</w:t>
        </w:r>
      </w:hyperlink>
    </w:p>
    <w:p w:rsidR="00076460" w:rsidRDefault="00A77B21">
      <w:pPr>
        <w:shd w:val="clear" w:color="auto" w:fill="FFFFFF"/>
        <w:tabs>
          <w:tab w:val="left" w:leader="dot" w:pos="9216"/>
        </w:tabs>
        <w:spacing w:line="413" w:lineRule="exact"/>
      </w:pPr>
      <w:hyperlink w:anchor="bookmark2" w:history="1">
        <w:r w:rsidR="00076460">
          <w:rPr>
            <w:spacing w:val="-1"/>
            <w:sz w:val="24"/>
            <w:szCs w:val="24"/>
          </w:rPr>
          <w:t>Организация и проведение защиты дипломного проекта (работы)</w:t>
        </w:r>
        <w:r>
          <w:rPr>
            <w:spacing w:val="-1"/>
            <w:sz w:val="24"/>
            <w:szCs w:val="24"/>
          </w:rPr>
          <w:t>…………………………...</w:t>
        </w:r>
        <w:r w:rsidR="00076460">
          <w:rPr>
            <w:sz w:val="24"/>
            <w:szCs w:val="24"/>
          </w:rPr>
          <w:t>6</w:t>
        </w:r>
      </w:hyperlink>
    </w:p>
    <w:p w:rsidR="00076460" w:rsidRDefault="00A77B21">
      <w:pPr>
        <w:shd w:val="clear" w:color="auto" w:fill="FFFFFF"/>
        <w:tabs>
          <w:tab w:val="left" w:leader="dot" w:pos="9216"/>
        </w:tabs>
        <w:spacing w:line="413" w:lineRule="exact"/>
      </w:pPr>
      <w:hyperlink w:anchor="bookmark3" w:history="1">
        <w:r w:rsidR="00076460">
          <w:rPr>
            <w:spacing w:val="-2"/>
            <w:sz w:val="24"/>
            <w:szCs w:val="24"/>
          </w:rPr>
          <w:t>Структура программы ГИА</w:t>
        </w:r>
        <w:r>
          <w:rPr>
            <w:spacing w:val="-2"/>
            <w:sz w:val="24"/>
            <w:szCs w:val="24"/>
          </w:rPr>
          <w:t>………………………………………………………………………</w:t>
        </w:r>
        <w:r w:rsidR="00076460">
          <w:rPr>
            <w:sz w:val="24"/>
            <w:szCs w:val="24"/>
          </w:rPr>
          <w:t>6</w:t>
        </w:r>
      </w:hyperlink>
    </w:p>
    <w:p w:rsidR="00076460" w:rsidRDefault="00A77B21">
      <w:pPr>
        <w:shd w:val="clear" w:color="auto" w:fill="FFFFFF"/>
        <w:tabs>
          <w:tab w:val="left" w:leader="dot" w:pos="9216"/>
        </w:tabs>
        <w:spacing w:line="413" w:lineRule="exact"/>
      </w:pPr>
      <w:hyperlink w:anchor="bookmark4" w:history="1">
        <w:r w:rsidR="00076460">
          <w:rPr>
            <w:spacing w:val="-2"/>
            <w:sz w:val="24"/>
            <w:szCs w:val="24"/>
          </w:rPr>
          <w:t>1. Основные положения</w:t>
        </w:r>
        <w:r>
          <w:rPr>
            <w:spacing w:val="-2"/>
            <w:sz w:val="24"/>
            <w:szCs w:val="24"/>
          </w:rPr>
          <w:t>…………………………………………………………………………..</w:t>
        </w:r>
        <w:r w:rsidR="00076460">
          <w:rPr>
            <w:sz w:val="24"/>
            <w:szCs w:val="24"/>
          </w:rPr>
          <w:t>7</w:t>
        </w:r>
      </w:hyperlink>
    </w:p>
    <w:p w:rsidR="00076460" w:rsidRDefault="00A77B21">
      <w:pPr>
        <w:shd w:val="clear" w:color="auto" w:fill="FFFFFF"/>
        <w:tabs>
          <w:tab w:val="left" w:leader="dot" w:pos="9216"/>
        </w:tabs>
        <w:spacing w:line="413" w:lineRule="exact"/>
      </w:pPr>
      <w:hyperlink w:anchor="bookmark5" w:history="1">
        <w:r w:rsidR="00076460">
          <w:rPr>
            <w:spacing w:val="-1"/>
            <w:sz w:val="24"/>
            <w:szCs w:val="24"/>
          </w:rPr>
          <w:t>2 Паспорт программы государственной итоговой аттестации</w:t>
        </w:r>
        <w:r>
          <w:rPr>
            <w:spacing w:val="-1"/>
            <w:sz w:val="24"/>
            <w:szCs w:val="24"/>
          </w:rPr>
          <w:t>………………………………..</w:t>
        </w:r>
        <w:r w:rsidR="00076460">
          <w:rPr>
            <w:sz w:val="24"/>
            <w:szCs w:val="24"/>
          </w:rPr>
          <w:t>7</w:t>
        </w:r>
      </w:hyperlink>
    </w:p>
    <w:p w:rsidR="00076460" w:rsidRDefault="00A77B21" w:rsidP="00541B63">
      <w:pPr>
        <w:numPr>
          <w:ilvl w:val="0"/>
          <w:numId w:val="1"/>
        </w:numPr>
        <w:shd w:val="clear" w:color="auto" w:fill="FFFFFF"/>
        <w:tabs>
          <w:tab w:val="left" w:pos="240"/>
          <w:tab w:val="left" w:leader="dot" w:pos="9216"/>
        </w:tabs>
        <w:spacing w:line="413" w:lineRule="exact"/>
        <w:rPr>
          <w:spacing w:val="-2"/>
          <w:sz w:val="24"/>
          <w:szCs w:val="24"/>
        </w:rPr>
      </w:pPr>
      <w:hyperlink w:anchor="bookmark6" w:history="1">
        <w:r w:rsidR="00076460">
          <w:rPr>
            <w:spacing w:val="-1"/>
            <w:sz w:val="24"/>
            <w:szCs w:val="24"/>
          </w:rPr>
          <w:t xml:space="preserve">Структура, содержание и условия допуска к государственной итоговой аттестации </w:t>
        </w:r>
        <w:r>
          <w:rPr>
            <w:spacing w:val="-1"/>
            <w:sz w:val="24"/>
            <w:szCs w:val="24"/>
          </w:rPr>
          <w:t>……</w:t>
        </w:r>
        <w:r w:rsidR="00076460">
          <w:rPr>
            <w:sz w:val="24"/>
            <w:szCs w:val="24"/>
          </w:rPr>
          <w:t>9</w:t>
        </w:r>
      </w:hyperlink>
    </w:p>
    <w:p w:rsidR="00076460" w:rsidRDefault="00A77B21" w:rsidP="00541B63">
      <w:pPr>
        <w:numPr>
          <w:ilvl w:val="0"/>
          <w:numId w:val="1"/>
        </w:numPr>
        <w:shd w:val="clear" w:color="auto" w:fill="FFFFFF"/>
        <w:tabs>
          <w:tab w:val="left" w:pos="240"/>
          <w:tab w:val="left" w:leader="dot" w:pos="9096"/>
        </w:tabs>
        <w:spacing w:line="413" w:lineRule="exact"/>
        <w:rPr>
          <w:spacing w:val="-2"/>
          <w:sz w:val="24"/>
          <w:szCs w:val="24"/>
        </w:rPr>
      </w:pPr>
      <w:hyperlink w:anchor="bookmark7" w:history="1">
        <w:r w:rsidR="00076460">
          <w:rPr>
            <w:spacing w:val="-1"/>
            <w:sz w:val="24"/>
            <w:szCs w:val="24"/>
          </w:rPr>
          <w:t>Организация и порядок проведения государственной итоговой аттестации</w:t>
        </w:r>
        <w:r>
          <w:rPr>
            <w:spacing w:val="-1"/>
            <w:sz w:val="24"/>
            <w:szCs w:val="24"/>
          </w:rPr>
          <w:t>…………….</w:t>
        </w:r>
        <w:r w:rsidR="00076460">
          <w:rPr>
            <w:sz w:val="24"/>
            <w:szCs w:val="24"/>
          </w:rPr>
          <w:t>10</w:t>
        </w:r>
      </w:hyperlink>
    </w:p>
    <w:p w:rsidR="00076460" w:rsidRDefault="00A77B21" w:rsidP="00541B63">
      <w:pPr>
        <w:numPr>
          <w:ilvl w:val="0"/>
          <w:numId w:val="1"/>
        </w:numPr>
        <w:shd w:val="clear" w:color="auto" w:fill="FFFFFF"/>
        <w:tabs>
          <w:tab w:val="left" w:pos="240"/>
          <w:tab w:val="left" w:leader="dot" w:pos="9096"/>
        </w:tabs>
        <w:spacing w:line="413" w:lineRule="exact"/>
        <w:rPr>
          <w:spacing w:val="-2"/>
          <w:sz w:val="24"/>
          <w:szCs w:val="24"/>
        </w:rPr>
      </w:pPr>
      <w:hyperlink w:anchor="bookmark8" w:history="1">
        <w:r w:rsidR="00076460">
          <w:rPr>
            <w:sz w:val="24"/>
            <w:szCs w:val="24"/>
          </w:rPr>
          <w:t xml:space="preserve">Критерии оценки уровня и качества подготовки </w:t>
        </w:r>
        <w:proofErr w:type="gramStart"/>
        <w:r w:rsidR="00076460">
          <w:rPr>
            <w:sz w:val="24"/>
            <w:szCs w:val="24"/>
          </w:rPr>
          <w:t>обучающихся</w:t>
        </w:r>
        <w:proofErr w:type="gramEnd"/>
        <w:r>
          <w:rPr>
            <w:sz w:val="24"/>
            <w:szCs w:val="24"/>
          </w:rPr>
          <w:t>………………………….</w:t>
        </w:r>
        <w:r w:rsidR="00076460">
          <w:rPr>
            <w:sz w:val="24"/>
            <w:szCs w:val="24"/>
          </w:rPr>
          <w:t>14</w:t>
        </w:r>
      </w:hyperlink>
    </w:p>
    <w:p w:rsidR="00076460" w:rsidRDefault="00A77B21" w:rsidP="00541B63">
      <w:pPr>
        <w:numPr>
          <w:ilvl w:val="0"/>
          <w:numId w:val="1"/>
        </w:numPr>
        <w:shd w:val="clear" w:color="auto" w:fill="FFFFFF"/>
        <w:tabs>
          <w:tab w:val="left" w:pos="240"/>
          <w:tab w:val="left" w:leader="dot" w:pos="9096"/>
        </w:tabs>
        <w:spacing w:line="413" w:lineRule="exact"/>
        <w:rPr>
          <w:spacing w:val="-2"/>
          <w:sz w:val="24"/>
          <w:szCs w:val="24"/>
        </w:rPr>
      </w:pPr>
      <w:hyperlink w:anchor="bookmark9" w:history="1">
        <w:r w:rsidR="00076460">
          <w:rPr>
            <w:spacing w:val="-1"/>
            <w:sz w:val="24"/>
            <w:szCs w:val="24"/>
          </w:rPr>
          <w:t>Порядок апелляции и пересдачи государственной итоговой аттестации</w:t>
        </w:r>
        <w:r>
          <w:rPr>
            <w:spacing w:val="-1"/>
            <w:sz w:val="24"/>
            <w:szCs w:val="24"/>
          </w:rPr>
          <w:t>………………...1</w:t>
        </w:r>
        <w:r w:rsidR="00076460">
          <w:rPr>
            <w:sz w:val="24"/>
            <w:szCs w:val="24"/>
          </w:rPr>
          <w:t>5</w:t>
        </w:r>
      </w:hyperlink>
    </w:p>
    <w:p w:rsidR="00076460" w:rsidRDefault="00A77B21" w:rsidP="00541B63">
      <w:pPr>
        <w:numPr>
          <w:ilvl w:val="0"/>
          <w:numId w:val="1"/>
        </w:numPr>
        <w:shd w:val="clear" w:color="auto" w:fill="FFFFFF"/>
        <w:tabs>
          <w:tab w:val="left" w:pos="240"/>
          <w:tab w:val="left" w:leader="dot" w:pos="9096"/>
        </w:tabs>
        <w:spacing w:before="86" w:line="312" w:lineRule="exact"/>
        <w:rPr>
          <w:spacing w:val="-2"/>
          <w:sz w:val="24"/>
          <w:szCs w:val="24"/>
        </w:rPr>
      </w:pPr>
      <w:hyperlink w:anchor="bookmark10" w:history="1">
        <w:r w:rsidR="00076460">
          <w:rPr>
            <w:sz w:val="24"/>
            <w:szCs w:val="24"/>
          </w:rPr>
          <w:t xml:space="preserve">Особенности проведения ГИА для выпускников из числа лиц с ограниченными </w:t>
        </w:r>
        <w:r w:rsidR="00076460">
          <w:rPr>
            <w:spacing w:val="-1"/>
            <w:sz w:val="24"/>
            <w:szCs w:val="24"/>
          </w:rPr>
          <w:t>возможностями здоровья, детей-инвалидов и инвалидов</w:t>
        </w:r>
        <w:r>
          <w:rPr>
            <w:spacing w:val="-1"/>
            <w:sz w:val="24"/>
            <w:szCs w:val="24"/>
          </w:rPr>
          <w:t>……………………………………</w:t>
        </w:r>
        <w:r w:rsidR="00076460">
          <w:rPr>
            <w:sz w:val="24"/>
            <w:szCs w:val="24"/>
          </w:rPr>
          <w:t>17</w:t>
        </w:r>
      </w:hyperlink>
    </w:p>
    <w:p w:rsidR="00076460" w:rsidRDefault="00A77B21">
      <w:pPr>
        <w:shd w:val="clear" w:color="auto" w:fill="FFFFFF"/>
        <w:tabs>
          <w:tab w:val="left" w:leader="dot" w:pos="9096"/>
        </w:tabs>
        <w:spacing w:before="134"/>
      </w:pPr>
      <w:hyperlink w:anchor="bookmark11" w:history="1">
        <w:r w:rsidR="00076460">
          <w:rPr>
            <w:spacing w:val="-1"/>
            <w:sz w:val="24"/>
            <w:szCs w:val="24"/>
          </w:rPr>
          <w:t>Примерная тематика выпускных квалификационных работ</w:t>
        </w:r>
        <w:r>
          <w:rPr>
            <w:spacing w:val="-1"/>
            <w:sz w:val="24"/>
            <w:szCs w:val="24"/>
          </w:rPr>
          <w:t>…………………………………</w:t>
        </w:r>
        <w:bookmarkStart w:id="0" w:name="_GoBack"/>
        <w:bookmarkEnd w:id="0"/>
        <w:r w:rsidR="00076460">
          <w:rPr>
            <w:sz w:val="24"/>
            <w:szCs w:val="24"/>
          </w:rPr>
          <w:t>19</w:t>
        </w:r>
      </w:hyperlink>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pPr>
    </w:p>
    <w:p w:rsidR="00076460" w:rsidRDefault="00076460">
      <w:pPr>
        <w:shd w:val="clear" w:color="auto" w:fill="FFFFFF"/>
        <w:tabs>
          <w:tab w:val="left" w:leader="dot" w:pos="9096"/>
        </w:tabs>
        <w:spacing w:before="134"/>
        <w:sectPr w:rsidR="00076460">
          <w:pgSz w:w="11909" w:h="16834"/>
          <w:pgMar w:top="1440" w:right="859" w:bottom="720" w:left="1704" w:header="720" w:footer="720" w:gutter="0"/>
          <w:cols w:space="60"/>
          <w:noEndnote/>
        </w:sectPr>
      </w:pPr>
    </w:p>
    <w:p w:rsidR="00076460" w:rsidRDefault="00076460">
      <w:pPr>
        <w:shd w:val="clear" w:color="auto" w:fill="FFFFFF"/>
        <w:ind w:left="5338"/>
      </w:pPr>
      <w:r>
        <w:rPr>
          <w:sz w:val="24"/>
          <w:szCs w:val="24"/>
        </w:rPr>
        <w:lastRenderedPageBreak/>
        <w:t>3</w:t>
      </w:r>
    </w:p>
    <w:p w:rsidR="00076460" w:rsidRDefault="00076460" w:rsidP="00FF5D35">
      <w:pPr>
        <w:shd w:val="clear" w:color="auto" w:fill="FFFFFF"/>
        <w:spacing w:before="293"/>
        <w:ind w:left="1286"/>
        <w:jc w:val="center"/>
      </w:pPr>
      <w:r>
        <w:rPr>
          <w:b/>
          <w:bCs/>
          <w:sz w:val="24"/>
          <w:szCs w:val="24"/>
        </w:rPr>
        <w:t>Общие положения</w:t>
      </w:r>
    </w:p>
    <w:p w:rsidR="00076460" w:rsidRDefault="00076460" w:rsidP="00FF5D35">
      <w:pPr>
        <w:shd w:val="clear" w:color="auto" w:fill="FFFFFF"/>
        <w:spacing w:before="125" w:line="317" w:lineRule="exact"/>
        <w:ind w:left="581" w:right="5" w:firstLine="706"/>
        <w:jc w:val="both"/>
      </w:pPr>
      <w:bookmarkStart w:id="1" w:name="bookmark0"/>
      <w:proofErr w:type="gramStart"/>
      <w:r>
        <w:rPr>
          <w:sz w:val="24"/>
          <w:szCs w:val="24"/>
        </w:rPr>
        <w:t>П</w:t>
      </w:r>
      <w:bookmarkEnd w:id="1"/>
      <w:r>
        <w:rPr>
          <w:sz w:val="24"/>
          <w:szCs w:val="24"/>
        </w:rPr>
        <w:t xml:space="preserve">рограмма государственной итоговой аттестации (далее – программа ГИА) выпускников по специальности 15.02.18 Техническая эксплуатация и обслуживание роботизированного производства (по отраслям) разработана в соответствии с Законом Российской Федерации от 29.12.2012 г. № 273-ФЗ «Об образовании в Российской Федерации», Приказом </w:t>
      </w:r>
      <w:proofErr w:type="spellStart"/>
      <w:r>
        <w:rPr>
          <w:sz w:val="24"/>
          <w:szCs w:val="24"/>
        </w:rPr>
        <w:t>Минпросвещения</w:t>
      </w:r>
      <w:proofErr w:type="spellEnd"/>
      <w:r>
        <w:rPr>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ФГОС СПО по специальности 15.02.18 Техническая</w:t>
      </w:r>
      <w:proofErr w:type="gramEnd"/>
      <w:r>
        <w:rPr>
          <w:sz w:val="24"/>
          <w:szCs w:val="24"/>
        </w:rPr>
        <w:t xml:space="preserve"> эксплуатация и обслуживание роботизированного производства (по отраслям), и определяет совокупность требований к ее организации и проведению.</w:t>
      </w:r>
    </w:p>
    <w:p w:rsidR="00076460" w:rsidRDefault="00076460" w:rsidP="00FF5D35">
      <w:pPr>
        <w:shd w:val="clear" w:color="auto" w:fill="FFFFFF"/>
        <w:spacing w:before="115" w:line="317" w:lineRule="exact"/>
        <w:ind w:left="720" w:firstLine="706"/>
        <w:jc w:val="both"/>
      </w:pPr>
      <w:r>
        <w:rPr>
          <w:sz w:val="24"/>
          <w:szCs w:val="24"/>
        </w:rPr>
        <w:t xml:space="preserve">Цель государственной итоговой аттестации – установление соответствия результатов освоения </w:t>
      </w:r>
      <w:proofErr w:type="gramStart"/>
      <w:r>
        <w:rPr>
          <w:sz w:val="24"/>
          <w:szCs w:val="24"/>
        </w:rPr>
        <w:t>обучающимися</w:t>
      </w:r>
      <w:proofErr w:type="gramEnd"/>
      <w:r>
        <w:rPr>
          <w:sz w:val="24"/>
          <w:szCs w:val="24"/>
        </w:rPr>
        <w:t xml:space="preserve"> образовательной программы по специальности 15.02.18 Техническая эксплуатация и обслуживание роботизированного производства (по отраслям) соответствующим требованиям ФГОС СПО с учетом требований регионального рынка труда, их готовность и способность решать профессиональные задачи.</w:t>
      </w:r>
    </w:p>
    <w:p w:rsidR="00076460" w:rsidRDefault="00076460" w:rsidP="00FF5D35">
      <w:pPr>
        <w:shd w:val="clear" w:color="auto" w:fill="FFFFFF"/>
        <w:spacing w:line="317" w:lineRule="exact"/>
        <w:ind w:left="1286"/>
        <w:jc w:val="both"/>
      </w:pPr>
      <w:r>
        <w:rPr>
          <w:sz w:val="24"/>
          <w:szCs w:val="24"/>
        </w:rPr>
        <w:t>Задачи государственной итоговой аттестации:</w:t>
      </w:r>
    </w:p>
    <w:p w:rsidR="00076460" w:rsidRDefault="00076460" w:rsidP="00FF5D35">
      <w:pPr>
        <w:shd w:val="clear" w:color="auto" w:fill="FFFFFF"/>
        <w:spacing w:line="317" w:lineRule="exact"/>
        <w:ind w:left="581" w:right="10" w:firstLine="706"/>
        <w:jc w:val="both"/>
      </w:pPr>
      <w:r>
        <w:rPr>
          <w:sz w:val="24"/>
          <w:szCs w:val="24"/>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rsidR="00076460" w:rsidRDefault="00076460" w:rsidP="00FF5D35">
      <w:pPr>
        <w:shd w:val="clear" w:color="auto" w:fill="FFFFFF"/>
        <w:spacing w:line="317" w:lineRule="exact"/>
        <w:ind w:left="581" w:right="10" w:firstLine="706"/>
        <w:jc w:val="both"/>
      </w:pPr>
      <w:r>
        <w:rPr>
          <w:sz w:val="24"/>
          <w:szCs w:val="24"/>
        </w:rPr>
        <w:t xml:space="preserve">– определение степени </w:t>
      </w:r>
      <w:proofErr w:type="spellStart"/>
      <w:r>
        <w:rPr>
          <w:sz w:val="24"/>
          <w:szCs w:val="24"/>
        </w:rPr>
        <w:t>сформированности</w:t>
      </w:r>
      <w:proofErr w:type="spellEnd"/>
      <w:r>
        <w:rPr>
          <w:sz w:val="24"/>
          <w:szCs w:val="24"/>
        </w:rPr>
        <w:t xml:space="preserve"> профессиональных компетенций, личностных качеств, соответствующих ФГОС СПО и наиболее востребованных на рынке труда.</w:t>
      </w:r>
    </w:p>
    <w:p w:rsidR="00076460" w:rsidRDefault="00076460">
      <w:pPr>
        <w:shd w:val="clear" w:color="auto" w:fill="FFFFFF"/>
        <w:spacing w:line="317" w:lineRule="exact"/>
        <w:ind w:left="581" w:right="5" w:firstLine="706"/>
        <w:jc w:val="both"/>
      </w:pPr>
      <w:r>
        <w:rPr>
          <w:sz w:val="24"/>
          <w:szCs w:val="24"/>
        </w:rPr>
        <w:t xml:space="preserve">По результатам ГИА выпускнику по специальности 15.02.18 Техническая </w:t>
      </w:r>
      <w:r>
        <w:rPr>
          <w:spacing w:val="-1"/>
          <w:sz w:val="24"/>
          <w:szCs w:val="24"/>
        </w:rPr>
        <w:t xml:space="preserve">эксплуатация и обслуживание роботизированного производства (по отраслям) присваивается </w:t>
      </w:r>
      <w:r>
        <w:rPr>
          <w:sz w:val="24"/>
          <w:szCs w:val="24"/>
        </w:rPr>
        <w:t>квалификация: техник.</w:t>
      </w:r>
    </w:p>
    <w:p w:rsidR="00076460" w:rsidRDefault="00076460">
      <w:pPr>
        <w:shd w:val="clear" w:color="auto" w:fill="FFFFFF"/>
        <w:spacing w:line="317" w:lineRule="exact"/>
        <w:ind w:left="581" w:right="5" w:firstLine="706"/>
        <w:jc w:val="both"/>
      </w:pPr>
      <w:r>
        <w:rPr>
          <w:sz w:val="24"/>
          <w:szCs w:val="24"/>
        </w:rPr>
        <w:t>Программа ГИА является частью ОПОП-П по программе подготовки 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 15.02.18 Техническая эксплуатация и обслуживание роботизированного производства (по отраслям)</w:t>
      </w:r>
    </w:p>
    <w:p w:rsidR="00076460" w:rsidRPr="00D17DF6" w:rsidRDefault="00076460" w:rsidP="00D17DF6">
      <w:pPr>
        <w:shd w:val="clear" w:color="auto" w:fill="FFFFFF"/>
        <w:spacing w:line="317" w:lineRule="exact"/>
        <w:ind w:left="581" w:right="10" w:firstLine="706"/>
        <w:jc w:val="both"/>
      </w:pPr>
      <w:r>
        <w:rPr>
          <w:sz w:val="24"/>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rsidR="00076460" w:rsidRDefault="00076460" w:rsidP="00D17DF6">
      <w:pPr>
        <w:shd w:val="clear" w:color="auto" w:fill="FFFFFF"/>
        <w:spacing w:before="346" w:line="278" w:lineRule="exact"/>
        <w:ind w:left="4334"/>
      </w:pPr>
      <w:r>
        <w:rPr>
          <w:b/>
          <w:bCs/>
          <w:spacing w:val="-2"/>
          <w:sz w:val="24"/>
          <w:szCs w:val="24"/>
        </w:rPr>
        <w:t xml:space="preserve">Таблица 1 </w:t>
      </w:r>
      <w:r>
        <w:rPr>
          <w:b/>
          <w:bCs/>
          <w:sz w:val="24"/>
          <w:szCs w:val="24"/>
        </w:rPr>
        <w:t>Виды деятельности</w:t>
      </w:r>
    </w:p>
    <w:p w:rsidR="00076460" w:rsidRDefault="00076460">
      <w:pPr>
        <w:spacing w:after="3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582"/>
        <w:gridCol w:w="4493"/>
      </w:tblGrid>
      <w:tr w:rsidR="00076460" w:rsidRPr="002057C5">
        <w:trPr>
          <w:trHeight w:hRule="exact" w:val="845"/>
        </w:trPr>
        <w:tc>
          <w:tcPr>
            <w:tcW w:w="5582"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8" w:lineRule="exact"/>
              <w:ind w:left="1382" w:right="1392" w:firstLine="490"/>
            </w:pPr>
            <w:r>
              <w:rPr>
                <w:b/>
                <w:bCs/>
                <w:sz w:val="24"/>
                <w:szCs w:val="24"/>
              </w:rPr>
              <w:t>Наименование вида деятельности (ВД)</w:t>
            </w:r>
          </w:p>
        </w:tc>
        <w:tc>
          <w:tcPr>
            <w:tcW w:w="4493"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left="230" w:right="235"/>
            </w:pPr>
            <w:r>
              <w:rPr>
                <w:b/>
                <w:bCs/>
                <w:sz w:val="24"/>
                <w:szCs w:val="24"/>
              </w:rPr>
              <w:t xml:space="preserve">Код и наименование профессионального модуля (ПМ), </w:t>
            </w:r>
            <w:r>
              <w:rPr>
                <w:b/>
                <w:bCs/>
                <w:spacing w:val="-1"/>
                <w:sz w:val="24"/>
                <w:szCs w:val="24"/>
              </w:rPr>
              <w:t>в рамках которого осваивается ВД</w:t>
            </w:r>
          </w:p>
        </w:tc>
      </w:tr>
      <w:tr w:rsidR="00076460" w:rsidRPr="002057C5">
        <w:trPr>
          <w:trHeight w:hRule="exact" w:val="283"/>
        </w:trPr>
        <w:tc>
          <w:tcPr>
            <w:tcW w:w="5582" w:type="dxa"/>
            <w:tcBorders>
              <w:top w:val="single" w:sz="6" w:space="0" w:color="auto"/>
              <w:left w:val="single" w:sz="6" w:space="0" w:color="auto"/>
              <w:bottom w:val="single" w:sz="6" w:space="0" w:color="auto"/>
              <w:right w:val="nil"/>
            </w:tcBorders>
            <w:shd w:val="clear" w:color="auto" w:fill="FFFFFF"/>
          </w:tcPr>
          <w:p w:rsidR="00076460" w:rsidRPr="002057C5" w:rsidRDefault="00076460">
            <w:pPr>
              <w:shd w:val="clear" w:color="auto" w:fill="FFFFFF"/>
              <w:ind w:left="2616"/>
            </w:pPr>
            <w:r w:rsidRPr="002057C5">
              <w:rPr>
                <w:sz w:val="24"/>
                <w:szCs w:val="24"/>
              </w:rPr>
              <w:t>1</w:t>
            </w:r>
          </w:p>
        </w:tc>
        <w:tc>
          <w:tcPr>
            <w:tcW w:w="4493" w:type="dxa"/>
            <w:tcBorders>
              <w:top w:val="single" w:sz="6" w:space="0" w:color="auto"/>
              <w:left w:val="nil"/>
              <w:bottom w:val="single" w:sz="6" w:space="0" w:color="auto"/>
              <w:right w:val="single" w:sz="6" w:space="0" w:color="auto"/>
            </w:tcBorders>
            <w:shd w:val="clear" w:color="auto" w:fill="FFFFFF"/>
          </w:tcPr>
          <w:p w:rsidR="00076460" w:rsidRPr="002057C5" w:rsidRDefault="00076460">
            <w:pPr>
              <w:shd w:val="clear" w:color="auto" w:fill="FFFFFF"/>
              <w:ind w:left="2069"/>
            </w:pPr>
            <w:r w:rsidRPr="002057C5">
              <w:rPr>
                <w:sz w:val="24"/>
                <w:szCs w:val="24"/>
              </w:rPr>
              <w:t>2</w:t>
            </w:r>
          </w:p>
        </w:tc>
      </w:tr>
      <w:tr w:rsidR="00076460" w:rsidRPr="002057C5">
        <w:trPr>
          <w:trHeight w:hRule="exact" w:val="374"/>
        </w:trPr>
        <w:tc>
          <w:tcPr>
            <w:tcW w:w="5582" w:type="dxa"/>
            <w:tcBorders>
              <w:top w:val="single" w:sz="6" w:space="0" w:color="auto"/>
              <w:left w:val="single" w:sz="6" w:space="0" w:color="auto"/>
              <w:bottom w:val="single" w:sz="6" w:space="0" w:color="auto"/>
              <w:right w:val="nil"/>
            </w:tcBorders>
            <w:shd w:val="clear" w:color="auto" w:fill="FFFFFF"/>
          </w:tcPr>
          <w:p w:rsidR="00076460" w:rsidRPr="002057C5" w:rsidRDefault="00076460">
            <w:pPr>
              <w:shd w:val="clear" w:color="auto" w:fill="FFFFFF"/>
              <w:jc w:val="right"/>
            </w:pPr>
            <w:r>
              <w:rPr>
                <w:b/>
                <w:bCs/>
                <w:sz w:val="24"/>
                <w:szCs w:val="24"/>
              </w:rPr>
              <w:t xml:space="preserve">В соответствии </w:t>
            </w:r>
            <w:proofErr w:type="gramStart"/>
            <w:r>
              <w:rPr>
                <w:b/>
                <w:bCs/>
                <w:sz w:val="24"/>
                <w:szCs w:val="24"/>
              </w:rPr>
              <w:t>с</w:t>
            </w:r>
            <w:proofErr w:type="gramEnd"/>
          </w:p>
        </w:tc>
        <w:tc>
          <w:tcPr>
            <w:tcW w:w="4493" w:type="dxa"/>
            <w:tcBorders>
              <w:top w:val="single" w:sz="6" w:space="0" w:color="auto"/>
              <w:left w:val="nil"/>
              <w:bottom w:val="single" w:sz="6" w:space="0" w:color="auto"/>
              <w:right w:val="single" w:sz="6" w:space="0" w:color="auto"/>
            </w:tcBorders>
            <w:shd w:val="clear" w:color="auto" w:fill="FFFFFF"/>
          </w:tcPr>
          <w:p w:rsidR="00076460" w:rsidRPr="002057C5" w:rsidRDefault="00076460">
            <w:pPr>
              <w:shd w:val="clear" w:color="auto" w:fill="FFFFFF"/>
            </w:pPr>
            <w:r>
              <w:rPr>
                <w:b/>
                <w:bCs/>
                <w:sz w:val="24"/>
                <w:szCs w:val="24"/>
              </w:rPr>
              <w:t>ФГОС</w:t>
            </w:r>
          </w:p>
        </w:tc>
      </w:tr>
      <w:tr w:rsidR="00076460" w:rsidRPr="002057C5">
        <w:trPr>
          <w:trHeight w:hRule="exact" w:val="768"/>
        </w:trPr>
        <w:tc>
          <w:tcPr>
            <w:tcW w:w="5582"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0" w:lineRule="exact"/>
              <w:ind w:right="1651"/>
            </w:pPr>
            <w:r>
              <w:rPr>
                <w:sz w:val="22"/>
                <w:szCs w:val="22"/>
              </w:rPr>
              <w:t xml:space="preserve">Техническое обеспечение эксплуатации </w:t>
            </w:r>
            <w:proofErr w:type="spellStart"/>
            <w:r>
              <w:rPr>
                <w:sz w:val="22"/>
                <w:szCs w:val="22"/>
              </w:rPr>
              <w:t>робототехнологических</w:t>
            </w:r>
            <w:proofErr w:type="spellEnd"/>
            <w:r>
              <w:rPr>
                <w:sz w:val="22"/>
                <w:szCs w:val="22"/>
              </w:rPr>
              <w:t xml:space="preserve"> комплексов</w:t>
            </w:r>
          </w:p>
        </w:tc>
        <w:tc>
          <w:tcPr>
            <w:tcW w:w="4493"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0" w:lineRule="exact"/>
              <w:ind w:right="1133"/>
            </w:pPr>
            <w:r>
              <w:rPr>
                <w:sz w:val="22"/>
                <w:szCs w:val="22"/>
              </w:rPr>
              <w:t>ПМ 01 Техническое обеспечение эксплуатации робототехнических комплексов</w:t>
            </w:r>
          </w:p>
        </w:tc>
      </w:tr>
      <w:tr w:rsidR="00076460" w:rsidRPr="002057C5" w:rsidTr="00D17DF6">
        <w:trPr>
          <w:trHeight w:hRule="exact" w:val="1367"/>
        </w:trPr>
        <w:tc>
          <w:tcPr>
            <w:tcW w:w="5582"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4" w:lineRule="exact"/>
              <w:ind w:right="1229"/>
            </w:pPr>
            <w:r>
              <w:rPr>
                <w:spacing w:val="-1"/>
                <w:sz w:val="22"/>
                <w:szCs w:val="22"/>
              </w:rPr>
              <w:t xml:space="preserve">Пуско-наладка и техническое обслуживание </w:t>
            </w:r>
            <w:proofErr w:type="spellStart"/>
            <w:r>
              <w:rPr>
                <w:sz w:val="22"/>
                <w:szCs w:val="22"/>
              </w:rPr>
              <w:t>робототехнологических</w:t>
            </w:r>
            <w:proofErr w:type="spellEnd"/>
            <w:r>
              <w:rPr>
                <w:sz w:val="22"/>
                <w:szCs w:val="22"/>
              </w:rPr>
              <w:t xml:space="preserve"> комплексов</w:t>
            </w:r>
          </w:p>
        </w:tc>
        <w:tc>
          <w:tcPr>
            <w:tcW w:w="4493"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rsidP="00D17DF6">
            <w:pPr>
              <w:shd w:val="clear" w:color="auto" w:fill="FFFFFF"/>
              <w:spacing w:line="254" w:lineRule="exact"/>
              <w:ind w:right="648"/>
            </w:pPr>
            <w:r>
              <w:rPr>
                <w:sz w:val="22"/>
                <w:szCs w:val="22"/>
              </w:rPr>
              <w:t xml:space="preserve">ПМ 02 Выполнение пусконаладочных работ  и техническое </w:t>
            </w:r>
            <w:r>
              <w:rPr>
                <w:spacing w:val="-1"/>
                <w:sz w:val="22"/>
                <w:szCs w:val="22"/>
              </w:rPr>
              <w:t xml:space="preserve">обслуживание </w:t>
            </w:r>
            <w:proofErr w:type="spellStart"/>
            <w:r>
              <w:rPr>
                <w:spacing w:val="-1"/>
                <w:sz w:val="22"/>
                <w:szCs w:val="22"/>
              </w:rPr>
              <w:t>р</w:t>
            </w:r>
            <w:r>
              <w:rPr>
                <w:sz w:val="22"/>
                <w:szCs w:val="22"/>
              </w:rPr>
              <w:t>обототехнологических</w:t>
            </w:r>
            <w:proofErr w:type="spellEnd"/>
            <w:r>
              <w:rPr>
                <w:sz w:val="22"/>
                <w:szCs w:val="22"/>
              </w:rPr>
              <w:t xml:space="preserve"> комплексов</w:t>
            </w:r>
            <w:r>
              <w:rPr>
                <w:spacing w:val="-1"/>
                <w:sz w:val="22"/>
                <w:szCs w:val="22"/>
              </w:rPr>
              <w:t xml:space="preserve"> </w:t>
            </w:r>
          </w:p>
        </w:tc>
      </w:tr>
    </w:tbl>
    <w:p w:rsidR="00076460" w:rsidRDefault="00076460">
      <w:pPr>
        <w:sectPr w:rsidR="00076460">
          <w:pgSz w:w="11909" w:h="16834"/>
          <w:pgMar w:top="922" w:right="562" w:bottom="360" w:left="1123" w:header="720" w:footer="720" w:gutter="0"/>
          <w:cols w:space="60"/>
          <w:noEndnote/>
        </w:sectPr>
      </w:pPr>
    </w:p>
    <w:p w:rsidR="00076460" w:rsidRPr="00D17DF6" w:rsidRDefault="00076460" w:rsidP="00D17DF6">
      <w:pPr>
        <w:shd w:val="clear" w:color="auto" w:fill="FFFFFF"/>
        <w:ind w:left="5338"/>
        <w:rPr>
          <w:sz w:val="24"/>
          <w:szCs w:val="24"/>
        </w:rPr>
      </w:pPr>
      <w:r>
        <w:rPr>
          <w:sz w:val="24"/>
          <w:szCs w:val="24"/>
        </w:rPr>
        <w:lastRenderedPageBreak/>
        <w:t>4</w:t>
      </w:r>
    </w:p>
    <w:p w:rsidR="00076460" w:rsidRDefault="00076460">
      <w:pPr>
        <w:shd w:val="clear" w:color="auto" w:fill="FFFFFF"/>
        <w:spacing w:before="302"/>
        <w:ind w:left="5664"/>
      </w:pPr>
    </w:p>
    <w:tbl>
      <w:tblPr>
        <w:tblW w:w="0" w:type="auto"/>
        <w:tblInd w:w="40" w:type="dxa"/>
        <w:tblLayout w:type="fixed"/>
        <w:tblCellMar>
          <w:left w:w="40" w:type="dxa"/>
          <w:right w:w="40" w:type="dxa"/>
        </w:tblCellMar>
        <w:tblLook w:val="0000" w:firstRow="0" w:lastRow="0" w:firstColumn="0" w:lastColumn="0" w:noHBand="0" w:noVBand="0"/>
      </w:tblPr>
      <w:tblGrid>
        <w:gridCol w:w="5582"/>
        <w:gridCol w:w="4493"/>
      </w:tblGrid>
      <w:tr w:rsidR="00076460" w:rsidRPr="002057C5">
        <w:trPr>
          <w:trHeight w:hRule="exact" w:val="773"/>
        </w:trPr>
        <w:tc>
          <w:tcPr>
            <w:tcW w:w="5582"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9" w:lineRule="exact"/>
            </w:pPr>
            <w:r>
              <w:rPr>
                <w:sz w:val="22"/>
                <w:szCs w:val="22"/>
              </w:rPr>
              <w:t xml:space="preserve">Организационное обеспечение внедрения средств </w:t>
            </w:r>
            <w:r>
              <w:rPr>
                <w:spacing w:val="-1"/>
                <w:sz w:val="22"/>
                <w:szCs w:val="22"/>
              </w:rPr>
              <w:t>автоматизации и механизации технологических операций</w:t>
            </w:r>
          </w:p>
        </w:tc>
        <w:tc>
          <w:tcPr>
            <w:tcW w:w="4493"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4" w:lineRule="exact"/>
              <w:ind w:right="715"/>
            </w:pPr>
            <w:r>
              <w:rPr>
                <w:spacing w:val="-1"/>
                <w:sz w:val="22"/>
                <w:szCs w:val="22"/>
              </w:rPr>
              <w:t xml:space="preserve">ПМ 03 Организационное обеспечение </w:t>
            </w:r>
            <w:r>
              <w:rPr>
                <w:sz w:val="22"/>
                <w:szCs w:val="22"/>
              </w:rPr>
              <w:t>автоматизации и механизации технологических операций</w:t>
            </w:r>
          </w:p>
        </w:tc>
      </w:tr>
      <w:tr w:rsidR="00076460" w:rsidRPr="002057C5">
        <w:trPr>
          <w:trHeight w:hRule="exact" w:val="773"/>
        </w:trPr>
        <w:tc>
          <w:tcPr>
            <w:tcW w:w="5582"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4" w:lineRule="exact"/>
              <w:ind w:right="355"/>
            </w:pPr>
            <w:r>
              <w:rPr>
                <w:spacing w:val="-1"/>
                <w:sz w:val="22"/>
                <w:szCs w:val="22"/>
              </w:rPr>
              <w:t xml:space="preserve">Подготовка и ведение технологического процесса (по </w:t>
            </w:r>
            <w:r>
              <w:rPr>
                <w:sz w:val="22"/>
                <w:szCs w:val="22"/>
              </w:rPr>
              <w:t xml:space="preserve">видам) на </w:t>
            </w:r>
            <w:proofErr w:type="spellStart"/>
            <w:r>
              <w:rPr>
                <w:sz w:val="22"/>
                <w:szCs w:val="22"/>
              </w:rPr>
              <w:t>робототехнологическом</w:t>
            </w:r>
            <w:proofErr w:type="spellEnd"/>
            <w:r>
              <w:rPr>
                <w:sz w:val="22"/>
                <w:szCs w:val="22"/>
              </w:rPr>
              <w:t xml:space="preserve"> комплексе</w:t>
            </w:r>
          </w:p>
        </w:tc>
        <w:tc>
          <w:tcPr>
            <w:tcW w:w="4493"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0" w:lineRule="exact"/>
            </w:pPr>
            <w:r>
              <w:rPr>
                <w:sz w:val="22"/>
                <w:szCs w:val="22"/>
              </w:rPr>
              <w:t>ПМ 04. Подготовка и ведение</w:t>
            </w:r>
          </w:p>
          <w:p w:rsidR="00076460" w:rsidRPr="002057C5" w:rsidRDefault="00076460" w:rsidP="0055778C">
            <w:pPr>
              <w:shd w:val="clear" w:color="auto" w:fill="FFFFFF"/>
              <w:spacing w:line="250" w:lineRule="exact"/>
              <w:ind w:right="96"/>
            </w:pPr>
            <w:r>
              <w:rPr>
                <w:spacing w:val="-1"/>
                <w:sz w:val="22"/>
                <w:szCs w:val="22"/>
              </w:rPr>
              <w:t xml:space="preserve">технологического процесса (по видам)  на </w:t>
            </w:r>
            <w:proofErr w:type="spellStart"/>
            <w:r>
              <w:rPr>
                <w:sz w:val="22"/>
                <w:szCs w:val="22"/>
              </w:rPr>
              <w:t>робототехнологическом</w:t>
            </w:r>
            <w:proofErr w:type="spellEnd"/>
            <w:r>
              <w:rPr>
                <w:sz w:val="22"/>
                <w:szCs w:val="22"/>
              </w:rPr>
              <w:t xml:space="preserve"> комплексе</w:t>
            </w:r>
          </w:p>
        </w:tc>
      </w:tr>
      <w:tr w:rsidR="00076460" w:rsidRPr="002057C5">
        <w:trPr>
          <w:trHeight w:hRule="exact" w:val="1027"/>
        </w:trPr>
        <w:tc>
          <w:tcPr>
            <w:tcW w:w="5582"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4" w:lineRule="exact"/>
              <w:ind w:right="864"/>
            </w:pPr>
            <w:r>
              <w:rPr>
                <w:spacing w:val="-1"/>
                <w:sz w:val="22"/>
                <w:szCs w:val="22"/>
              </w:rPr>
              <w:t xml:space="preserve">Освоение видов работ по одной или нескольким </w:t>
            </w:r>
            <w:r>
              <w:rPr>
                <w:sz w:val="22"/>
                <w:szCs w:val="22"/>
              </w:rPr>
              <w:t>профессиям рабочих, должностям служащих</w:t>
            </w:r>
          </w:p>
        </w:tc>
        <w:tc>
          <w:tcPr>
            <w:tcW w:w="4493"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0" w:lineRule="exact"/>
              <w:ind w:right="58"/>
            </w:pPr>
            <w:r>
              <w:rPr>
                <w:sz w:val="22"/>
                <w:szCs w:val="22"/>
              </w:rPr>
              <w:t xml:space="preserve">ПМ.05 Освоение вида деятельности по </w:t>
            </w:r>
            <w:r>
              <w:rPr>
                <w:spacing w:val="-1"/>
                <w:sz w:val="22"/>
                <w:szCs w:val="22"/>
              </w:rPr>
              <w:t xml:space="preserve">профессии 19861 Электромонтер по ремонту </w:t>
            </w:r>
            <w:r>
              <w:rPr>
                <w:sz w:val="22"/>
                <w:szCs w:val="22"/>
              </w:rPr>
              <w:t>и обслуживанию электрооборудования</w:t>
            </w:r>
          </w:p>
        </w:tc>
      </w:tr>
    </w:tbl>
    <w:p w:rsidR="00076460" w:rsidRDefault="00076460">
      <w:pPr>
        <w:shd w:val="clear" w:color="auto" w:fill="FFFFFF"/>
        <w:spacing w:before="566" w:line="274" w:lineRule="exact"/>
        <w:ind w:left="2347" w:firstLine="6758"/>
      </w:pPr>
      <w:r>
        <w:rPr>
          <w:b/>
          <w:bCs/>
          <w:spacing w:val="-2"/>
          <w:sz w:val="24"/>
          <w:szCs w:val="24"/>
        </w:rPr>
        <w:t xml:space="preserve">Таблица 2 </w:t>
      </w:r>
      <w:r>
        <w:rPr>
          <w:b/>
          <w:bCs/>
          <w:sz w:val="24"/>
          <w:szCs w:val="24"/>
        </w:rPr>
        <w:t>Перечень результатов, демонстрируемых выпускником</w:t>
      </w:r>
    </w:p>
    <w:p w:rsidR="00076460" w:rsidRDefault="00076460">
      <w:pPr>
        <w:spacing w:after="12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970"/>
        <w:gridCol w:w="6250"/>
      </w:tblGrid>
      <w:tr w:rsidR="00076460" w:rsidRPr="002057C5">
        <w:trPr>
          <w:trHeight w:hRule="exact" w:val="485"/>
        </w:trPr>
        <w:tc>
          <w:tcPr>
            <w:tcW w:w="397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ind w:left="158"/>
            </w:pPr>
            <w:r>
              <w:rPr>
                <w:spacing w:val="-2"/>
                <w:sz w:val="24"/>
                <w:szCs w:val="24"/>
              </w:rPr>
              <w:t>Оцениваемые виды деятельности</w:t>
            </w:r>
          </w:p>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ind w:left="1306"/>
            </w:pPr>
            <w:r>
              <w:rPr>
                <w:sz w:val="24"/>
                <w:szCs w:val="24"/>
              </w:rPr>
              <w:t>Профессиональные компетенции</w:t>
            </w:r>
          </w:p>
        </w:tc>
      </w:tr>
      <w:tr w:rsidR="00076460" w:rsidRPr="002057C5">
        <w:trPr>
          <w:trHeight w:hRule="exact" w:val="840"/>
        </w:trPr>
        <w:tc>
          <w:tcPr>
            <w:tcW w:w="3970" w:type="dxa"/>
            <w:vMerge w:val="restart"/>
            <w:tcBorders>
              <w:top w:val="single" w:sz="6" w:space="0" w:color="auto"/>
              <w:left w:val="single" w:sz="6" w:space="0" w:color="auto"/>
              <w:bottom w:val="nil"/>
              <w:right w:val="single" w:sz="6" w:space="0" w:color="auto"/>
            </w:tcBorders>
            <w:shd w:val="clear" w:color="auto" w:fill="FFFFFF"/>
          </w:tcPr>
          <w:p w:rsidR="00076460" w:rsidRPr="002057C5" w:rsidRDefault="00076460">
            <w:pPr>
              <w:shd w:val="clear" w:color="auto" w:fill="FFFFFF"/>
              <w:spacing w:line="250" w:lineRule="exact"/>
              <w:ind w:right="86"/>
            </w:pPr>
            <w:r>
              <w:rPr>
                <w:spacing w:val="-1"/>
                <w:sz w:val="22"/>
                <w:szCs w:val="22"/>
              </w:rPr>
              <w:t xml:space="preserve">Техническое обеспечение эксплуатации </w:t>
            </w:r>
            <w:proofErr w:type="spellStart"/>
            <w:r>
              <w:rPr>
                <w:sz w:val="22"/>
                <w:szCs w:val="22"/>
              </w:rPr>
              <w:t>робототехнологических</w:t>
            </w:r>
            <w:proofErr w:type="spellEnd"/>
            <w:r>
              <w:rPr>
                <w:sz w:val="22"/>
                <w:szCs w:val="22"/>
              </w:rPr>
              <w:t xml:space="preserve"> комплексов</w:t>
            </w:r>
          </w:p>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77"/>
            </w:pPr>
            <w:r>
              <w:rPr>
                <w:spacing w:val="-1"/>
                <w:sz w:val="24"/>
                <w:szCs w:val="24"/>
              </w:rPr>
              <w:t xml:space="preserve">ПК 1.1. Планировать процесс выполнения своей работы на основе конструкторской и технологической документации </w:t>
            </w:r>
            <w:proofErr w:type="spellStart"/>
            <w:r>
              <w:rPr>
                <w:sz w:val="24"/>
                <w:szCs w:val="24"/>
              </w:rPr>
              <w:t>робототехнологического</w:t>
            </w:r>
            <w:proofErr w:type="spellEnd"/>
            <w:r>
              <w:rPr>
                <w:sz w:val="24"/>
                <w:szCs w:val="24"/>
              </w:rPr>
              <w:t xml:space="preserve"> комплекса</w:t>
            </w:r>
          </w:p>
        </w:tc>
      </w:tr>
      <w:tr w:rsidR="00076460" w:rsidRPr="002057C5">
        <w:trPr>
          <w:trHeight w:hRule="exact" w:val="835"/>
        </w:trPr>
        <w:tc>
          <w:tcPr>
            <w:tcW w:w="3970" w:type="dxa"/>
            <w:vMerge/>
            <w:tcBorders>
              <w:top w:val="nil"/>
              <w:left w:val="single" w:sz="6" w:space="0" w:color="auto"/>
              <w:bottom w:val="nil"/>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1219"/>
            </w:pPr>
            <w:r>
              <w:rPr>
                <w:sz w:val="24"/>
                <w:szCs w:val="24"/>
              </w:rPr>
              <w:t xml:space="preserve">ПК 1.2. Определять действительные значения </w:t>
            </w:r>
            <w:r>
              <w:rPr>
                <w:spacing w:val="-1"/>
                <w:sz w:val="24"/>
                <w:szCs w:val="24"/>
              </w:rPr>
              <w:t xml:space="preserve">контролируемых параметров предметов труда с </w:t>
            </w:r>
            <w:r>
              <w:rPr>
                <w:sz w:val="24"/>
                <w:szCs w:val="24"/>
              </w:rPr>
              <w:t>использованием средств измерений.</w:t>
            </w:r>
          </w:p>
        </w:tc>
      </w:tr>
      <w:tr w:rsidR="00076460" w:rsidRPr="002057C5">
        <w:trPr>
          <w:trHeight w:hRule="exact" w:val="1114"/>
        </w:trPr>
        <w:tc>
          <w:tcPr>
            <w:tcW w:w="3970" w:type="dxa"/>
            <w:vMerge/>
            <w:tcBorders>
              <w:top w:val="nil"/>
              <w:left w:val="single" w:sz="6" w:space="0" w:color="auto"/>
              <w:bottom w:val="nil"/>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638"/>
            </w:pPr>
            <w:r>
              <w:rPr>
                <w:spacing w:val="-1"/>
                <w:sz w:val="24"/>
                <w:szCs w:val="24"/>
              </w:rPr>
              <w:t xml:space="preserve">ПК 1.3. Осуществлять диагностику неисправностей и </w:t>
            </w:r>
            <w:r>
              <w:rPr>
                <w:sz w:val="24"/>
                <w:szCs w:val="24"/>
              </w:rPr>
              <w:t xml:space="preserve">отказов узлов и систем промышленных роботов и вспомогательных механизмов, и устройств </w:t>
            </w:r>
            <w:proofErr w:type="spellStart"/>
            <w:r>
              <w:rPr>
                <w:sz w:val="24"/>
                <w:szCs w:val="24"/>
              </w:rPr>
              <w:t>робототехнологических</w:t>
            </w:r>
            <w:proofErr w:type="spellEnd"/>
            <w:r>
              <w:rPr>
                <w:sz w:val="24"/>
                <w:szCs w:val="24"/>
              </w:rPr>
              <w:t xml:space="preserve"> комплексов.</w:t>
            </w:r>
          </w:p>
        </w:tc>
      </w:tr>
      <w:tr w:rsidR="00076460" w:rsidRPr="002057C5">
        <w:trPr>
          <w:trHeight w:hRule="exact" w:val="840"/>
        </w:trPr>
        <w:tc>
          <w:tcPr>
            <w:tcW w:w="3970" w:type="dxa"/>
            <w:vMerge/>
            <w:tcBorders>
              <w:top w:val="nil"/>
              <w:left w:val="single" w:sz="6" w:space="0" w:color="auto"/>
              <w:bottom w:val="single" w:sz="6" w:space="0" w:color="auto"/>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350"/>
            </w:pPr>
            <w:r>
              <w:rPr>
                <w:sz w:val="24"/>
                <w:szCs w:val="24"/>
              </w:rPr>
              <w:t xml:space="preserve">ПК 1.4. Проектировать сборочные приспособления и </w:t>
            </w:r>
            <w:r>
              <w:rPr>
                <w:spacing w:val="-1"/>
                <w:sz w:val="24"/>
                <w:szCs w:val="24"/>
              </w:rPr>
              <w:t xml:space="preserve">технологическую оснастку для </w:t>
            </w:r>
            <w:proofErr w:type="spellStart"/>
            <w:r>
              <w:rPr>
                <w:spacing w:val="-1"/>
                <w:sz w:val="24"/>
                <w:szCs w:val="24"/>
              </w:rPr>
              <w:t>робототехнологического</w:t>
            </w:r>
            <w:proofErr w:type="spellEnd"/>
            <w:r>
              <w:rPr>
                <w:spacing w:val="-1"/>
                <w:sz w:val="24"/>
                <w:szCs w:val="24"/>
              </w:rPr>
              <w:t xml:space="preserve"> </w:t>
            </w:r>
            <w:r>
              <w:rPr>
                <w:sz w:val="24"/>
                <w:szCs w:val="24"/>
              </w:rPr>
              <w:t>комплекса.</w:t>
            </w:r>
          </w:p>
        </w:tc>
      </w:tr>
      <w:tr w:rsidR="00076460" w:rsidRPr="002057C5">
        <w:trPr>
          <w:trHeight w:hRule="exact" w:val="1114"/>
        </w:trPr>
        <w:tc>
          <w:tcPr>
            <w:tcW w:w="3970" w:type="dxa"/>
            <w:vMerge w:val="restart"/>
            <w:tcBorders>
              <w:top w:val="single" w:sz="6" w:space="0" w:color="auto"/>
              <w:left w:val="single" w:sz="6" w:space="0" w:color="auto"/>
              <w:bottom w:val="nil"/>
              <w:right w:val="single" w:sz="6" w:space="0" w:color="auto"/>
            </w:tcBorders>
            <w:shd w:val="clear" w:color="auto" w:fill="FFFFFF"/>
          </w:tcPr>
          <w:p w:rsidR="00076460" w:rsidRPr="002057C5" w:rsidRDefault="00076460">
            <w:pPr>
              <w:shd w:val="clear" w:color="auto" w:fill="FFFFFF"/>
              <w:spacing w:line="250" w:lineRule="exact"/>
              <w:ind w:right="202"/>
            </w:pPr>
            <w:r>
              <w:rPr>
                <w:sz w:val="22"/>
                <w:szCs w:val="22"/>
              </w:rPr>
              <w:t xml:space="preserve">Пуско-наладка и техническое </w:t>
            </w:r>
            <w:r>
              <w:rPr>
                <w:spacing w:val="-1"/>
                <w:sz w:val="22"/>
                <w:szCs w:val="22"/>
              </w:rPr>
              <w:t xml:space="preserve">обслуживание </w:t>
            </w:r>
            <w:proofErr w:type="spellStart"/>
            <w:r>
              <w:rPr>
                <w:spacing w:val="-1"/>
                <w:sz w:val="22"/>
                <w:szCs w:val="22"/>
              </w:rPr>
              <w:t>робототехнологических</w:t>
            </w:r>
            <w:proofErr w:type="spellEnd"/>
            <w:r>
              <w:rPr>
                <w:spacing w:val="-1"/>
                <w:sz w:val="22"/>
                <w:szCs w:val="22"/>
              </w:rPr>
              <w:t xml:space="preserve"> </w:t>
            </w:r>
            <w:r>
              <w:rPr>
                <w:sz w:val="22"/>
                <w:szCs w:val="22"/>
              </w:rPr>
              <w:t>комплексов</w:t>
            </w:r>
          </w:p>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240"/>
            </w:pPr>
            <w:r>
              <w:rPr>
                <w:sz w:val="24"/>
                <w:szCs w:val="24"/>
              </w:rPr>
              <w:t xml:space="preserve">ПК 2.1. Выполнять комплекс пусконаладочных работ на </w:t>
            </w:r>
            <w:proofErr w:type="spellStart"/>
            <w:r>
              <w:rPr>
                <w:sz w:val="24"/>
                <w:szCs w:val="24"/>
              </w:rPr>
              <w:t>робототехнологических</w:t>
            </w:r>
            <w:proofErr w:type="spellEnd"/>
            <w:r>
              <w:rPr>
                <w:sz w:val="24"/>
                <w:szCs w:val="24"/>
              </w:rPr>
              <w:t xml:space="preserve"> комплексах в соответствии с требованиями конструкторской и технологической документации.</w:t>
            </w:r>
          </w:p>
        </w:tc>
      </w:tr>
      <w:tr w:rsidR="00076460" w:rsidRPr="002057C5">
        <w:trPr>
          <w:trHeight w:hRule="exact" w:val="840"/>
        </w:trPr>
        <w:tc>
          <w:tcPr>
            <w:tcW w:w="3970" w:type="dxa"/>
            <w:vMerge/>
            <w:tcBorders>
              <w:top w:val="nil"/>
              <w:left w:val="single" w:sz="6" w:space="0" w:color="auto"/>
              <w:bottom w:val="nil"/>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245"/>
            </w:pPr>
            <w:r>
              <w:rPr>
                <w:sz w:val="24"/>
                <w:szCs w:val="24"/>
              </w:rPr>
              <w:t xml:space="preserve">ПК 2.2. Разрабатывать управляющие программы работы </w:t>
            </w:r>
            <w:proofErr w:type="spellStart"/>
            <w:r>
              <w:rPr>
                <w:sz w:val="24"/>
                <w:szCs w:val="24"/>
              </w:rPr>
              <w:t>робототехнологических</w:t>
            </w:r>
            <w:proofErr w:type="spellEnd"/>
            <w:r>
              <w:rPr>
                <w:sz w:val="24"/>
                <w:szCs w:val="24"/>
              </w:rPr>
              <w:t xml:space="preserve"> комплексов в соответствии с техническим заданием.</w:t>
            </w:r>
          </w:p>
        </w:tc>
      </w:tr>
      <w:tr w:rsidR="00076460" w:rsidRPr="002057C5">
        <w:trPr>
          <w:trHeight w:hRule="exact" w:val="1114"/>
        </w:trPr>
        <w:tc>
          <w:tcPr>
            <w:tcW w:w="3970" w:type="dxa"/>
            <w:vMerge/>
            <w:tcBorders>
              <w:top w:val="nil"/>
              <w:left w:val="single" w:sz="6" w:space="0" w:color="auto"/>
              <w:bottom w:val="nil"/>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682"/>
            </w:pPr>
            <w:r>
              <w:rPr>
                <w:sz w:val="24"/>
                <w:szCs w:val="24"/>
              </w:rPr>
              <w:t xml:space="preserve">ПК 2.3. Осуществлять работы по контролю, регламентированному и неплановому техническому обслуживанию промышленных роботов и </w:t>
            </w:r>
            <w:proofErr w:type="spellStart"/>
            <w:r>
              <w:rPr>
                <w:sz w:val="24"/>
                <w:szCs w:val="24"/>
              </w:rPr>
              <w:t>робототехнологических</w:t>
            </w:r>
            <w:proofErr w:type="spellEnd"/>
            <w:r>
              <w:rPr>
                <w:sz w:val="24"/>
                <w:szCs w:val="24"/>
              </w:rPr>
              <w:t xml:space="preserve"> комплексов.</w:t>
            </w:r>
          </w:p>
        </w:tc>
      </w:tr>
      <w:tr w:rsidR="00076460" w:rsidRPr="002057C5">
        <w:trPr>
          <w:trHeight w:hRule="exact" w:val="1114"/>
        </w:trPr>
        <w:tc>
          <w:tcPr>
            <w:tcW w:w="3970" w:type="dxa"/>
            <w:vMerge/>
            <w:tcBorders>
              <w:top w:val="nil"/>
              <w:left w:val="single" w:sz="6" w:space="0" w:color="auto"/>
              <w:bottom w:val="single" w:sz="6" w:space="0" w:color="auto"/>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658"/>
            </w:pPr>
            <w:r>
              <w:rPr>
                <w:sz w:val="24"/>
                <w:szCs w:val="24"/>
              </w:rPr>
              <w:t xml:space="preserve">ПК 2.4. Выполнять настройку и конфигурирование программируемых логических контроллеров </w:t>
            </w:r>
            <w:proofErr w:type="spellStart"/>
            <w:r>
              <w:rPr>
                <w:spacing w:val="-1"/>
                <w:sz w:val="24"/>
                <w:szCs w:val="24"/>
              </w:rPr>
              <w:t>робототехнологических</w:t>
            </w:r>
            <w:proofErr w:type="spellEnd"/>
            <w:r>
              <w:rPr>
                <w:spacing w:val="-1"/>
                <w:sz w:val="24"/>
                <w:szCs w:val="24"/>
              </w:rPr>
              <w:t xml:space="preserve"> комплексов в соответствии с </w:t>
            </w:r>
            <w:r>
              <w:rPr>
                <w:sz w:val="24"/>
                <w:szCs w:val="24"/>
              </w:rPr>
              <w:t>принципиальными схемами подключения.</w:t>
            </w:r>
          </w:p>
        </w:tc>
      </w:tr>
      <w:tr w:rsidR="00076460" w:rsidRPr="002057C5">
        <w:trPr>
          <w:trHeight w:hRule="exact" w:val="835"/>
        </w:trPr>
        <w:tc>
          <w:tcPr>
            <w:tcW w:w="3970" w:type="dxa"/>
            <w:vMerge w:val="restart"/>
            <w:tcBorders>
              <w:top w:val="single" w:sz="6" w:space="0" w:color="auto"/>
              <w:left w:val="single" w:sz="6" w:space="0" w:color="auto"/>
              <w:bottom w:val="nil"/>
              <w:right w:val="single" w:sz="6" w:space="0" w:color="auto"/>
            </w:tcBorders>
            <w:shd w:val="clear" w:color="auto" w:fill="FFFFFF"/>
          </w:tcPr>
          <w:p w:rsidR="00076460" w:rsidRPr="002057C5" w:rsidRDefault="00076460">
            <w:pPr>
              <w:shd w:val="clear" w:color="auto" w:fill="FFFFFF"/>
              <w:spacing w:line="254" w:lineRule="exact"/>
            </w:pPr>
            <w:r>
              <w:rPr>
                <w:spacing w:val="-1"/>
                <w:sz w:val="22"/>
                <w:szCs w:val="22"/>
              </w:rPr>
              <w:t xml:space="preserve">Организационное обеспечение внедрения </w:t>
            </w:r>
            <w:r>
              <w:rPr>
                <w:sz w:val="22"/>
                <w:szCs w:val="22"/>
              </w:rPr>
              <w:t>средств автоматизации и механизации технологических операций</w:t>
            </w:r>
          </w:p>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331"/>
            </w:pPr>
            <w:r>
              <w:rPr>
                <w:spacing w:val="-1"/>
                <w:sz w:val="24"/>
                <w:szCs w:val="24"/>
              </w:rPr>
              <w:t xml:space="preserve">ПК 3.1. Разрабатывать предложения по автоматизации и </w:t>
            </w:r>
            <w:r>
              <w:rPr>
                <w:sz w:val="24"/>
                <w:szCs w:val="24"/>
              </w:rPr>
              <w:t>механизации на основании анализа средств технологического обеспечения.</w:t>
            </w:r>
          </w:p>
        </w:tc>
      </w:tr>
      <w:tr w:rsidR="00076460" w:rsidRPr="002057C5">
        <w:trPr>
          <w:trHeight w:hRule="exact" w:val="845"/>
        </w:trPr>
        <w:tc>
          <w:tcPr>
            <w:tcW w:w="3970" w:type="dxa"/>
            <w:vMerge/>
            <w:tcBorders>
              <w:top w:val="nil"/>
              <w:left w:val="single" w:sz="6" w:space="0" w:color="auto"/>
              <w:bottom w:val="nil"/>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192"/>
            </w:pPr>
            <w:r>
              <w:rPr>
                <w:spacing w:val="-1"/>
                <w:sz w:val="24"/>
                <w:szCs w:val="24"/>
              </w:rPr>
              <w:t xml:space="preserve">ПК 3.2. Выполнять проектные и опытно-конструкторские </w:t>
            </w:r>
            <w:r>
              <w:rPr>
                <w:sz w:val="24"/>
                <w:szCs w:val="24"/>
              </w:rPr>
              <w:t>работы по внедрению средств автоматизации и механизации</w:t>
            </w:r>
          </w:p>
        </w:tc>
      </w:tr>
    </w:tbl>
    <w:p w:rsidR="00076460" w:rsidRDefault="00076460">
      <w:pPr>
        <w:shd w:val="clear" w:color="auto" w:fill="FFFFFF"/>
        <w:ind w:left="3974"/>
      </w:pPr>
      <w:r>
        <w:rPr>
          <w:spacing w:val="-1"/>
          <w:sz w:val="24"/>
          <w:szCs w:val="24"/>
        </w:rPr>
        <w:t>ПК 3.3. Осуществлять планирование и организацию</w:t>
      </w:r>
    </w:p>
    <w:p w:rsidR="00076460" w:rsidRDefault="00076460">
      <w:pPr>
        <w:shd w:val="clear" w:color="auto" w:fill="FFFFFF"/>
        <w:ind w:left="3974"/>
        <w:sectPr w:rsidR="00076460">
          <w:pgSz w:w="11909" w:h="16834"/>
          <w:pgMar w:top="970" w:right="566" w:bottom="360" w:left="1123" w:header="720" w:footer="720" w:gutter="0"/>
          <w:cols w:space="60"/>
          <w:noEndnote/>
        </w:sectPr>
      </w:pPr>
    </w:p>
    <w:p w:rsidR="00076460" w:rsidRDefault="00076460">
      <w:pPr>
        <w:shd w:val="clear" w:color="auto" w:fill="FFFFFF"/>
        <w:ind w:left="5338"/>
      </w:pPr>
      <w:r>
        <w:rPr>
          <w:sz w:val="24"/>
          <w:szCs w:val="24"/>
        </w:rPr>
        <w:lastRenderedPageBreak/>
        <w:t>5</w:t>
      </w:r>
    </w:p>
    <w:p w:rsidR="00076460" w:rsidRDefault="00076460">
      <w:pPr>
        <w:spacing w:after="29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970"/>
        <w:gridCol w:w="6250"/>
      </w:tblGrid>
      <w:tr w:rsidR="00076460" w:rsidRPr="002057C5">
        <w:trPr>
          <w:trHeight w:hRule="exact" w:val="571"/>
        </w:trPr>
        <w:tc>
          <w:tcPr>
            <w:tcW w:w="3970" w:type="dxa"/>
            <w:vMerge w:val="restart"/>
            <w:tcBorders>
              <w:top w:val="nil"/>
              <w:left w:val="single" w:sz="6" w:space="0" w:color="auto"/>
              <w:bottom w:val="nil"/>
              <w:right w:val="single" w:sz="6" w:space="0" w:color="auto"/>
            </w:tcBorders>
            <w:shd w:val="clear" w:color="auto" w:fill="FFFFFF"/>
          </w:tcPr>
          <w:p w:rsidR="00076460" w:rsidRPr="002057C5" w:rsidRDefault="00076460">
            <w:pPr>
              <w:shd w:val="clear" w:color="auto" w:fill="FFFFFF"/>
            </w:pPr>
          </w:p>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8" w:lineRule="exact"/>
              <w:ind w:right="1238"/>
            </w:pPr>
            <w:r>
              <w:rPr>
                <w:spacing w:val="-1"/>
                <w:sz w:val="24"/>
                <w:szCs w:val="24"/>
              </w:rPr>
              <w:t xml:space="preserve">производственных работ по внедрению средств </w:t>
            </w:r>
            <w:r>
              <w:rPr>
                <w:sz w:val="24"/>
                <w:szCs w:val="24"/>
              </w:rPr>
              <w:t>автоматизации и механизации.</w:t>
            </w:r>
          </w:p>
        </w:tc>
      </w:tr>
      <w:tr w:rsidR="00076460" w:rsidRPr="002057C5">
        <w:trPr>
          <w:trHeight w:hRule="exact" w:val="835"/>
        </w:trPr>
        <w:tc>
          <w:tcPr>
            <w:tcW w:w="3970" w:type="dxa"/>
            <w:vMerge/>
            <w:tcBorders>
              <w:top w:val="nil"/>
              <w:left w:val="single" w:sz="6" w:space="0" w:color="auto"/>
              <w:bottom w:val="single" w:sz="6" w:space="0" w:color="auto"/>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797"/>
            </w:pPr>
            <w:r>
              <w:rPr>
                <w:spacing w:val="-1"/>
                <w:sz w:val="24"/>
                <w:szCs w:val="24"/>
              </w:rPr>
              <w:t xml:space="preserve">ПК 3.4. Разрабатывать техническую документацию, </w:t>
            </w:r>
            <w:r>
              <w:rPr>
                <w:sz w:val="24"/>
                <w:szCs w:val="24"/>
              </w:rPr>
              <w:t>инструкции, связанные с внедрением средств автоматизации и механизации</w:t>
            </w:r>
          </w:p>
        </w:tc>
      </w:tr>
      <w:tr w:rsidR="00076460" w:rsidRPr="002057C5">
        <w:trPr>
          <w:trHeight w:hRule="exact" w:val="562"/>
        </w:trPr>
        <w:tc>
          <w:tcPr>
            <w:tcW w:w="3970" w:type="dxa"/>
            <w:vMerge w:val="restart"/>
            <w:tcBorders>
              <w:top w:val="single" w:sz="6" w:space="0" w:color="auto"/>
              <w:left w:val="single" w:sz="6" w:space="0" w:color="auto"/>
              <w:bottom w:val="nil"/>
              <w:right w:val="single" w:sz="6" w:space="0" w:color="auto"/>
            </w:tcBorders>
            <w:shd w:val="clear" w:color="auto" w:fill="FFFFFF"/>
          </w:tcPr>
          <w:p w:rsidR="00076460" w:rsidRPr="002057C5" w:rsidRDefault="00076460">
            <w:pPr>
              <w:shd w:val="clear" w:color="auto" w:fill="FFFFFF"/>
              <w:spacing w:line="250" w:lineRule="exact"/>
              <w:ind w:right="43"/>
            </w:pPr>
            <w:r>
              <w:rPr>
                <w:spacing w:val="-1"/>
                <w:sz w:val="22"/>
                <w:szCs w:val="22"/>
              </w:rPr>
              <w:t xml:space="preserve">Подготовка и ведение технологического </w:t>
            </w:r>
            <w:r>
              <w:rPr>
                <w:sz w:val="22"/>
                <w:szCs w:val="22"/>
              </w:rPr>
              <w:t xml:space="preserve">процесса (по видам) на </w:t>
            </w:r>
            <w:proofErr w:type="spellStart"/>
            <w:r>
              <w:rPr>
                <w:sz w:val="22"/>
                <w:szCs w:val="22"/>
              </w:rPr>
              <w:t>робототехнологическом</w:t>
            </w:r>
            <w:proofErr w:type="spellEnd"/>
            <w:r>
              <w:rPr>
                <w:sz w:val="22"/>
                <w:szCs w:val="22"/>
              </w:rPr>
              <w:t xml:space="preserve"> комплексе</w:t>
            </w:r>
          </w:p>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8" w:lineRule="exact"/>
              <w:ind w:right="38"/>
            </w:pPr>
            <w:r>
              <w:rPr>
                <w:spacing w:val="-1"/>
                <w:sz w:val="24"/>
                <w:szCs w:val="24"/>
              </w:rPr>
              <w:t xml:space="preserve">ПК 4.1. Составлять маршрут технологического процесса из </w:t>
            </w:r>
            <w:r>
              <w:rPr>
                <w:sz w:val="24"/>
                <w:szCs w:val="24"/>
              </w:rPr>
              <w:t>разработанных технологических операций и переходов.</w:t>
            </w:r>
          </w:p>
        </w:tc>
      </w:tr>
      <w:tr w:rsidR="00076460" w:rsidRPr="002057C5">
        <w:trPr>
          <w:trHeight w:hRule="exact" w:val="840"/>
        </w:trPr>
        <w:tc>
          <w:tcPr>
            <w:tcW w:w="3970" w:type="dxa"/>
            <w:vMerge/>
            <w:tcBorders>
              <w:top w:val="nil"/>
              <w:left w:val="single" w:sz="6" w:space="0" w:color="auto"/>
              <w:bottom w:val="nil"/>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874"/>
            </w:pPr>
            <w:r>
              <w:rPr>
                <w:spacing w:val="-1"/>
                <w:sz w:val="24"/>
                <w:szCs w:val="24"/>
              </w:rPr>
              <w:t xml:space="preserve">ПК 4.2. Контролировать ведение технологического </w:t>
            </w:r>
            <w:r>
              <w:rPr>
                <w:sz w:val="24"/>
                <w:szCs w:val="24"/>
              </w:rPr>
              <w:t>процесса в соответствии с производственно-технологической документацией.</w:t>
            </w:r>
          </w:p>
        </w:tc>
      </w:tr>
      <w:tr w:rsidR="00076460" w:rsidRPr="002057C5">
        <w:trPr>
          <w:trHeight w:hRule="exact" w:val="835"/>
        </w:trPr>
        <w:tc>
          <w:tcPr>
            <w:tcW w:w="3970" w:type="dxa"/>
            <w:vMerge/>
            <w:tcBorders>
              <w:top w:val="nil"/>
              <w:left w:val="single" w:sz="6" w:space="0" w:color="auto"/>
              <w:bottom w:val="nil"/>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ind w:right="5"/>
            </w:pPr>
            <w:r>
              <w:rPr>
                <w:spacing w:val="-1"/>
                <w:sz w:val="24"/>
                <w:szCs w:val="24"/>
              </w:rPr>
              <w:t xml:space="preserve">ПК 4.3. Определять степень пригодности технологического </w:t>
            </w:r>
            <w:r>
              <w:rPr>
                <w:sz w:val="24"/>
                <w:szCs w:val="24"/>
              </w:rPr>
              <w:t>процесса, опираясь на оценку качества по совокупности различных свойств.</w:t>
            </w:r>
          </w:p>
        </w:tc>
      </w:tr>
      <w:tr w:rsidR="00076460" w:rsidRPr="002057C5">
        <w:trPr>
          <w:trHeight w:hRule="exact" w:val="840"/>
        </w:trPr>
        <w:tc>
          <w:tcPr>
            <w:tcW w:w="3970" w:type="dxa"/>
            <w:vMerge/>
            <w:tcBorders>
              <w:top w:val="nil"/>
              <w:left w:val="single" w:sz="6" w:space="0" w:color="auto"/>
              <w:bottom w:val="single" w:sz="6" w:space="0" w:color="auto"/>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74" w:lineRule="exact"/>
            </w:pPr>
            <w:r>
              <w:rPr>
                <w:sz w:val="24"/>
                <w:szCs w:val="24"/>
              </w:rPr>
              <w:t xml:space="preserve">ПК 4.4. Разрабатывать сопутствующую техническую и </w:t>
            </w:r>
            <w:r>
              <w:rPr>
                <w:spacing w:val="-1"/>
                <w:sz w:val="24"/>
                <w:szCs w:val="24"/>
              </w:rPr>
              <w:t xml:space="preserve">методическую документацию, связанную с использованием </w:t>
            </w:r>
            <w:proofErr w:type="spellStart"/>
            <w:r>
              <w:rPr>
                <w:sz w:val="24"/>
                <w:szCs w:val="24"/>
              </w:rPr>
              <w:t>робототехнологического</w:t>
            </w:r>
            <w:proofErr w:type="spellEnd"/>
            <w:r>
              <w:rPr>
                <w:sz w:val="24"/>
                <w:szCs w:val="24"/>
              </w:rPr>
              <w:t xml:space="preserve"> комплекса.</w:t>
            </w:r>
          </w:p>
        </w:tc>
      </w:tr>
      <w:tr w:rsidR="00076460" w:rsidRPr="002057C5">
        <w:trPr>
          <w:trHeight w:hRule="exact" w:val="514"/>
        </w:trPr>
        <w:tc>
          <w:tcPr>
            <w:tcW w:w="3970" w:type="dxa"/>
            <w:vMerge w:val="restart"/>
            <w:tcBorders>
              <w:top w:val="single" w:sz="6" w:space="0" w:color="auto"/>
              <w:left w:val="single" w:sz="6" w:space="0" w:color="auto"/>
              <w:bottom w:val="nil"/>
              <w:right w:val="single" w:sz="6" w:space="0" w:color="auto"/>
            </w:tcBorders>
            <w:shd w:val="clear" w:color="auto" w:fill="FFFFFF"/>
          </w:tcPr>
          <w:p w:rsidR="00076460" w:rsidRPr="002057C5" w:rsidRDefault="00076460">
            <w:pPr>
              <w:shd w:val="clear" w:color="auto" w:fill="FFFFFF"/>
              <w:spacing w:line="250" w:lineRule="exact"/>
              <w:ind w:right="456"/>
            </w:pPr>
            <w:r>
              <w:rPr>
                <w:spacing w:val="-1"/>
                <w:sz w:val="22"/>
                <w:szCs w:val="22"/>
              </w:rPr>
              <w:t xml:space="preserve">Освоение видов работ по одной или </w:t>
            </w:r>
            <w:r>
              <w:rPr>
                <w:sz w:val="22"/>
                <w:szCs w:val="22"/>
              </w:rPr>
              <w:t>нескольким профессиям рабочих, должностям служащих</w:t>
            </w:r>
          </w:p>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0" w:lineRule="exact"/>
              <w:ind w:right="950"/>
            </w:pPr>
            <w:r>
              <w:rPr>
                <w:sz w:val="22"/>
                <w:szCs w:val="22"/>
              </w:rPr>
              <w:t xml:space="preserve">ПК 5.1. Выполнять наладку, регулировку и проверку </w:t>
            </w:r>
            <w:r>
              <w:rPr>
                <w:spacing w:val="-1"/>
                <w:sz w:val="22"/>
                <w:szCs w:val="22"/>
              </w:rPr>
              <w:t>электрического и электромеханического оборудования</w:t>
            </w:r>
          </w:p>
        </w:tc>
      </w:tr>
      <w:tr w:rsidR="00076460" w:rsidRPr="002057C5">
        <w:trPr>
          <w:trHeight w:hRule="exact" w:val="518"/>
        </w:trPr>
        <w:tc>
          <w:tcPr>
            <w:tcW w:w="3970" w:type="dxa"/>
            <w:vMerge/>
            <w:tcBorders>
              <w:top w:val="nil"/>
              <w:left w:val="single" w:sz="6" w:space="0" w:color="auto"/>
              <w:bottom w:val="nil"/>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4" w:lineRule="exact"/>
              <w:ind w:right="1267"/>
            </w:pPr>
            <w:r>
              <w:rPr>
                <w:spacing w:val="-1"/>
                <w:sz w:val="22"/>
                <w:szCs w:val="22"/>
              </w:rPr>
              <w:t xml:space="preserve">ПК 5.2.Проводить работы по монтажу и демонтажу </w:t>
            </w:r>
            <w:r>
              <w:rPr>
                <w:sz w:val="22"/>
                <w:szCs w:val="22"/>
              </w:rPr>
              <w:t>электрооборудования.</w:t>
            </w:r>
          </w:p>
        </w:tc>
      </w:tr>
      <w:tr w:rsidR="00076460" w:rsidRPr="002057C5">
        <w:trPr>
          <w:trHeight w:hRule="exact" w:val="518"/>
        </w:trPr>
        <w:tc>
          <w:tcPr>
            <w:tcW w:w="3970" w:type="dxa"/>
            <w:vMerge/>
            <w:tcBorders>
              <w:top w:val="nil"/>
              <w:left w:val="single" w:sz="6" w:space="0" w:color="auto"/>
              <w:bottom w:val="single" w:sz="6" w:space="0" w:color="auto"/>
              <w:right w:val="single" w:sz="6" w:space="0" w:color="auto"/>
            </w:tcBorders>
            <w:shd w:val="clear" w:color="auto" w:fill="FFFFFF"/>
          </w:tcPr>
          <w:p w:rsidR="00076460" w:rsidRPr="002057C5" w:rsidRDefault="00076460"/>
          <w:p w:rsidR="00076460" w:rsidRPr="002057C5" w:rsidRDefault="00076460"/>
        </w:tc>
        <w:tc>
          <w:tcPr>
            <w:tcW w:w="6250" w:type="dxa"/>
            <w:tcBorders>
              <w:top w:val="single" w:sz="6" w:space="0" w:color="auto"/>
              <w:left w:val="single" w:sz="6" w:space="0" w:color="auto"/>
              <w:bottom w:val="single" w:sz="6" w:space="0" w:color="auto"/>
              <w:right w:val="single" w:sz="6" w:space="0" w:color="auto"/>
            </w:tcBorders>
            <w:shd w:val="clear" w:color="auto" w:fill="FFFFFF"/>
          </w:tcPr>
          <w:p w:rsidR="00076460" w:rsidRPr="002057C5" w:rsidRDefault="00076460">
            <w:pPr>
              <w:shd w:val="clear" w:color="auto" w:fill="FFFFFF"/>
              <w:spacing w:line="254" w:lineRule="exact"/>
              <w:ind w:right="1685"/>
            </w:pPr>
            <w:r>
              <w:rPr>
                <w:sz w:val="22"/>
                <w:szCs w:val="22"/>
              </w:rPr>
              <w:t>ПК 5.3. Проводить профилактические осмотры электрооборудования</w:t>
            </w:r>
          </w:p>
        </w:tc>
      </w:tr>
    </w:tbl>
    <w:p w:rsidR="00076460" w:rsidRDefault="00076460">
      <w:pPr>
        <w:shd w:val="clear" w:color="auto" w:fill="FFFFFF"/>
        <w:spacing w:before="259" w:line="317" w:lineRule="exact"/>
        <w:ind w:left="581" w:firstLine="706"/>
        <w:jc w:val="both"/>
      </w:pPr>
      <w:r>
        <w:rPr>
          <w:sz w:val="24"/>
          <w:szCs w:val="24"/>
        </w:rPr>
        <w:t>Выпускники, освоившие программу по специальности 15.02.18 Техническая эксплуатация и обслуживание роботизированного производства (по отраслям), сдают ГИА в форме демонстрационного экзамена профильного уровня и защиты дипломного проекта (работы).</w:t>
      </w:r>
    </w:p>
    <w:p w:rsidR="00076460" w:rsidRDefault="00076460" w:rsidP="003C2B5F">
      <w:pPr>
        <w:shd w:val="clear" w:color="auto" w:fill="FFFFFF"/>
        <w:spacing w:before="317" w:line="317" w:lineRule="exact"/>
        <w:ind w:left="1286"/>
        <w:jc w:val="center"/>
      </w:pPr>
      <w:r>
        <w:rPr>
          <w:b/>
          <w:bCs/>
          <w:sz w:val="24"/>
          <w:szCs w:val="24"/>
        </w:rPr>
        <w:t>Требования к проведению демонстрационного экзамена</w:t>
      </w:r>
    </w:p>
    <w:p w:rsidR="00076460" w:rsidRDefault="00076460">
      <w:pPr>
        <w:shd w:val="clear" w:color="auto" w:fill="FFFFFF"/>
        <w:spacing w:line="317" w:lineRule="exact"/>
        <w:ind w:left="581" w:firstLine="706"/>
        <w:jc w:val="both"/>
      </w:pPr>
      <w:bookmarkStart w:id="2" w:name="bookmark1"/>
      <w:proofErr w:type="gramStart"/>
      <w:r>
        <w:rPr>
          <w:sz w:val="24"/>
          <w:szCs w:val="24"/>
        </w:rPr>
        <w:t>Д</w:t>
      </w:r>
      <w:bookmarkEnd w:id="2"/>
      <w:r>
        <w:rPr>
          <w:sz w:val="24"/>
          <w:szCs w:val="24"/>
        </w:rPr>
        <w:t xml:space="preserve">емонстрационный экзамен </w:t>
      </w:r>
      <w:r>
        <w:rPr>
          <w:b/>
          <w:bCs/>
          <w:sz w:val="24"/>
          <w:szCs w:val="24"/>
        </w:rPr>
        <w:t xml:space="preserve">профильного уровня </w:t>
      </w:r>
      <w:r>
        <w:rPr>
          <w:sz w:val="24"/>
          <w:szCs w:val="24"/>
        </w:rPr>
        <w:t>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w:t>
      </w:r>
      <w:proofErr w:type="gramEnd"/>
      <w:r>
        <w:rPr>
          <w:sz w:val="24"/>
          <w:szCs w:val="24"/>
        </w:rPr>
        <w:t xml:space="preserve"> </w:t>
      </w:r>
      <w:proofErr w:type="gramStart"/>
      <w:r>
        <w:rPr>
          <w:sz w:val="24"/>
          <w:szCs w:val="24"/>
        </w:rPr>
        <w:t>обучающихся</w:t>
      </w:r>
      <w:proofErr w:type="gramEnd"/>
      <w:r>
        <w:rPr>
          <w:sz w:val="24"/>
          <w:szCs w:val="24"/>
        </w:rPr>
        <w:t xml:space="preserve"> (далее - организации-партнеры).</w:t>
      </w:r>
    </w:p>
    <w:p w:rsidR="00076460" w:rsidRDefault="00076460">
      <w:pPr>
        <w:shd w:val="clear" w:color="auto" w:fill="FFFFFF"/>
        <w:spacing w:line="317" w:lineRule="exact"/>
        <w:ind w:left="581" w:right="5" w:firstLine="706"/>
        <w:jc w:val="both"/>
      </w:pPr>
      <w:proofErr w:type="gramStart"/>
      <w:r>
        <w:rPr>
          <w:sz w:val="24"/>
          <w:szCs w:val="24"/>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w:t>
      </w:r>
      <w:r>
        <w:rPr>
          <w:spacing w:val="-1"/>
          <w:sz w:val="24"/>
          <w:szCs w:val="24"/>
        </w:rPr>
        <w:t xml:space="preserve">заданий и критерии оценивания (далее – оценочные материалы), выбранные образовательной </w:t>
      </w:r>
      <w:r>
        <w:rPr>
          <w:sz w:val="24"/>
          <w:szCs w:val="24"/>
        </w:rPr>
        <w:t>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roofErr w:type="gramEnd"/>
    </w:p>
    <w:p w:rsidR="00076460" w:rsidRDefault="00076460">
      <w:pPr>
        <w:shd w:val="clear" w:color="auto" w:fill="FFFFFF"/>
        <w:spacing w:line="317" w:lineRule="exact"/>
        <w:ind w:left="581" w:firstLine="706"/>
        <w:jc w:val="both"/>
      </w:pPr>
      <w:r>
        <w:rPr>
          <w:sz w:val="24"/>
          <w:szCs w:val="24"/>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rsidR="00076460" w:rsidRDefault="00076460">
      <w:pPr>
        <w:shd w:val="clear" w:color="auto" w:fill="FFFFFF"/>
        <w:spacing w:line="317" w:lineRule="exact"/>
        <w:ind w:left="581" w:firstLine="706"/>
        <w:jc w:val="both"/>
        <w:sectPr w:rsidR="00076460">
          <w:pgSz w:w="11909" w:h="16834"/>
          <w:pgMar w:top="1018" w:right="566" w:bottom="360" w:left="1123" w:header="720" w:footer="720" w:gutter="0"/>
          <w:cols w:space="60"/>
          <w:noEndnote/>
        </w:sectPr>
      </w:pPr>
    </w:p>
    <w:p w:rsidR="00076460" w:rsidRDefault="00076460">
      <w:pPr>
        <w:shd w:val="clear" w:color="auto" w:fill="FFFFFF"/>
        <w:ind w:right="5"/>
        <w:jc w:val="center"/>
      </w:pPr>
      <w:r>
        <w:rPr>
          <w:sz w:val="24"/>
          <w:szCs w:val="24"/>
        </w:rPr>
        <w:lastRenderedPageBreak/>
        <w:t>6</w:t>
      </w:r>
    </w:p>
    <w:p w:rsidR="00076460" w:rsidRDefault="00076460" w:rsidP="003B61F0">
      <w:pPr>
        <w:shd w:val="clear" w:color="auto" w:fill="FFFFFF"/>
        <w:spacing w:before="293"/>
        <w:ind w:left="706"/>
        <w:jc w:val="center"/>
      </w:pPr>
      <w:r>
        <w:rPr>
          <w:b/>
          <w:bCs/>
          <w:sz w:val="24"/>
          <w:szCs w:val="24"/>
        </w:rPr>
        <w:t>Организация и проведение защиты дипломного проекта (работы)</w:t>
      </w:r>
    </w:p>
    <w:p w:rsidR="00076460" w:rsidRDefault="00076460">
      <w:pPr>
        <w:shd w:val="clear" w:color="auto" w:fill="FFFFFF"/>
        <w:spacing w:before="38" w:line="274" w:lineRule="exact"/>
        <w:ind w:firstLine="706"/>
        <w:jc w:val="both"/>
      </w:pPr>
      <w:bookmarkStart w:id="3" w:name="bookmark2"/>
      <w:r>
        <w:rPr>
          <w:sz w:val="24"/>
          <w:szCs w:val="24"/>
        </w:rPr>
        <w:t>П</w:t>
      </w:r>
      <w:bookmarkEnd w:id="3"/>
      <w:r>
        <w:rPr>
          <w:sz w:val="24"/>
          <w:szCs w:val="24"/>
        </w:rPr>
        <w:t>рограмма организации проведения защиты дипломного проекта (работы) как формы ГИА включает общие положения, тематику, структуру и содержание дипломного проекта (работы), порядок оценки результатов дипломного проекта (работы).</w:t>
      </w:r>
    </w:p>
    <w:p w:rsidR="00076460" w:rsidRDefault="00076460">
      <w:pPr>
        <w:shd w:val="clear" w:color="auto" w:fill="FFFFFF"/>
        <w:spacing w:line="274" w:lineRule="exact"/>
        <w:ind w:right="5" w:firstLine="706"/>
        <w:jc w:val="both"/>
      </w:pPr>
      <w:r>
        <w:rPr>
          <w:sz w:val="24"/>
          <w:szCs w:val="24"/>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w:t>
      </w:r>
      <w:proofErr w:type="spellStart"/>
      <w:r>
        <w:rPr>
          <w:sz w:val="24"/>
          <w:szCs w:val="24"/>
        </w:rPr>
        <w:t>сформированность</w:t>
      </w:r>
      <w:proofErr w:type="spellEnd"/>
      <w:r>
        <w:rPr>
          <w:sz w:val="24"/>
          <w:szCs w:val="24"/>
        </w:rPr>
        <w:t xml:space="preserve"> его профессиональных умений и навыков.</w:t>
      </w:r>
    </w:p>
    <w:p w:rsidR="00076460" w:rsidRDefault="00076460">
      <w:pPr>
        <w:shd w:val="clear" w:color="auto" w:fill="FFFFFF"/>
        <w:spacing w:line="274" w:lineRule="exact"/>
        <w:ind w:right="5" w:firstLine="706"/>
        <w:jc w:val="both"/>
      </w:pPr>
      <w:r>
        <w:rPr>
          <w:sz w:val="24"/>
          <w:szCs w:val="24"/>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076460" w:rsidRDefault="00076460">
      <w:pPr>
        <w:shd w:val="clear" w:color="auto" w:fill="FFFFFF"/>
        <w:spacing w:line="274" w:lineRule="exact"/>
        <w:ind w:right="5" w:firstLine="706"/>
        <w:jc w:val="both"/>
      </w:pPr>
      <w:r>
        <w:rPr>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076460" w:rsidRDefault="00076460">
      <w:pPr>
        <w:shd w:val="clear" w:color="auto" w:fill="FFFFFF"/>
        <w:spacing w:line="274" w:lineRule="exact"/>
        <w:ind w:right="5" w:firstLine="706"/>
        <w:jc w:val="both"/>
      </w:pPr>
      <w:r>
        <w:rPr>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076460" w:rsidRDefault="00076460">
      <w:pPr>
        <w:shd w:val="clear" w:color="auto" w:fill="FFFFFF"/>
        <w:spacing w:line="274" w:lineRule="exact"/>
        <w:ind w:right="5" w:firstLine="706"/>
        <w:jc w:val="both"/>
      </w:pPr>
      <w:bookmarkStart w:id="4" w:name="bookmark3"/>
      <w:r>
        <w:rPr>
          <w:sz w:val="24"/>
          <w:szCs w:val="24"/>
        </w:rPr>
        <w:t>Т</w:t>
      </w:r>
      <w:bookmarkEnd w:id="4"/>
      <w:r>
        <w:rPr>
          <w:sz w:val="24"/>
          <w:szCs w:val="24"/>
        </w:rPr>
        <w:t>ематику дипломных проектов (работ), структуру и содержание дипломного проекта (работы), порядок оценки результатов и систему оценивания образовательная организация разрабатывает самостоятельно.</w:t>
      </w:r>
    </w:p>
    <w:p w:rsidR="00076460" w:rsidRDefault="00076460" w:rsidP="001D0D43">
      <w:pPr>
        <w:shd w:val="clear" w:color="auto" w:fill="FFFFFF"/>
        <w:spacing w:before="245" w:line="317" w:lineRule="exact"/>
        <w:ind w:left="706"/>
        <w:jc w:val="center"/>
      </w:pPr>
      <w:r>
        <w:rPr>
          <w:b/>
          <w:bCs/>
          <w:sz w:val="24"/>
          <w:szCs w:val="24"/>
        </w:rPr>
        <w:t>Структура программы ГИА</w:t>
      </w:r>
    </w:p>
    <w:p w:rsidR="00076460" w:rsidRDefault="00076460" w:rsidP="006B62B5">
      <w:pPr>
        <w:shd w:val="clear" w:color="auto" w:fill="FFFFFF"/>
        <w:tabs>
          <w:tab w:val="left" w:pos="1094"/>
        </w:tabs>
        <w:spacing w:line="317" w:lineRule="exact"/>
        <w:ind w:right="10" w:firstLine="706"/>
        <w:jc w:val="both"/>
      </w:pPr>
      <w:r>
        <w:rPr>
          <w:sz w:val="24"/>
          <w:szCs w:val="24"/>
        </w:rPr>
        <w:t>1.</w:t>
      </w:r>
      <w:r>
        <w:rPr>
          <w:sz w:val="24"/>
          <w:szCs w:val="24"/>
        </w:rPr>
        <w:tab/>
        <w:t>Основные положения (указываются: код и наименование образовательной</w:t>
      </w:r>
      <w:r>
        <w:rPr>
          <w:sz w:val="24"/>
          <w:szCs w:val="24"/>
        </w:rPr>
        <w:br/>
        <w:t>программы, нормативно-правовые акты,  в соответствии с которыми разработана программа</w:t>
      </w:r>
      <w:r>
        <w:rPr>
          <w:sz w:val="24"/>
          <w:szCs w:val="24"/>
        </w:rPr>
        <w:br/>
        <w:t>ГИА, кто разрабатывает и как утверждается).</w:t>
      </w:r>
    </w:p>
    <w:p w:rsidR="00076460" w:rsidRDefault="00076460" w:rsidP="006B62B5">
      <w:pPr>
        <w:numPr>
          <w:ilvl w:val="0"/>
          <w:numId w:val="2"/>
        </w:numPr>
        <w:shd w:val="clear" w:color="auto" w:fill="FFFFFF"/>
        <w:tabs>
          <w:tab w:val="left" w:pos="970"/>
        </w:tabs>
        <w:spacing w:line="317" w:lineRule="exact"/>
        <w:ind w:firstLine="706"/>
        <w:jc w:val="both"/>
        <w:rPr>
          <w:sz w:val="24"/>
          <w:szCs w:val="24"/>
        </w:rPr>
      </w:pPr>
      <w:r>
        <w:rPr>
          <w:sz w:val="24"/>
          <w:szCs w:val="24"/>
        </w:rPr>
        <w:t>Паспорт программы государственной итоговой аттестации (область применения, требования к результатам освоения программы, цели и задачи ГИА).</w:t>
      </w:r>
    </w:p>
    <w:p w:rsidR="00076460" w:rsidRDefault="00076460" w:rsidP="006B62B5">
      <w:pPr>
        <w:numPr>
          <w:ilvl w:val="0"/>
          <w:numId w:val="2"/>
        </w:numPr>
        <w:shd w:val="clear" w:color="auto" w:fill="FFFFFF"/>
        <w:tabs>
          <w:tab w:val="left" w:pos="970"/>
        </w:tabs>
        <w:spacing w:line="317" w:lineRule="exact"/>
        <w:ind w:right="10" w:firstLine="706"/>
        <w:jc w:val="both"/>
        <w:rPr>
          <w:sz w:val="24"/>
          <w:szCs w:val="24"/>
        </w:rPr>
      </w:pPr>
      <w:r>
        <w:rPr>
          <w:sz w:val="24"/>
          <w:szCs w:val="24"/>
        </w:rPr>
        <w:t xml:space="preserve">Структура, содержание и условия допуска к государственной итоговой аттестации (форма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w:t>
      </w:r>
      <w:r>
        <w:rPr>
          <w:spacing w:val="-1"/>
          <w:sz w:val="24"/>
          <w:szCs w:val="24"/>
        </w:rPr>
        <w:t xml:space="preserve">содержанию, описание условий допуска и подготовки, описание структуры, требований к </w:t>
      </w:r>
      <w:r>
        <w:rPr>
          <w:sz w:val="24"/>
          <w:szCs w:val="24"/>
        </w:rPr>
        <w:t>содержанию и условий допуска к ГЭ).</w:t>
      </w:r>
    </w:p>
    <w:p w:rsidR="00076460" w:rsidRDefault="00076460" w:rsidP="006B62B5">
      <w:pPr>
        <w:shd w:val="clear" w:color="auto" w:fill="FFFFFF"/>
        <w:tabs>
          <w:tab w:val="left" w:pos="1099"/>
        </w:tabs>
        <w:spacing w:line="317" w:lineRule="exact"/>
        <w:ind w:firstLine="706"/>
        <w:jc w:val="both"/>
      </w:pPr>
      <w:r>
        <w:rPr>
          <w:sz w:val="24"/>
          <w:szCs w:val="24"/>
        </w:rPr>
        <w:t>4.</w:t>
      </w:r>
      <w:r>
        <w:rPr>
          <w:sz w:val="24"/>
          <w:szCs w:val="24"/>
        </w:rPr>
        <w:tab/>
        <w:t>Организация и порядок проведения государственной итоговой аттестации</w:t>
      </w:r>
      <w:r>
        <w:rPr>
          <w:sz w:val="24"/>
          <w:szCs w:val="24"/>
        </w:rPr>
        <w:br/>
        <w:t>(описание требований к минимальному материально-техническому, информационному</w:t>
      </w:r>
      <w:r>
        <w:rPr>
          <w:sz w:val="24"/>
          <w:szCs w:val="24"/>
        </w:rPr>
        <w:br/>
        <w:t>обеспечению, организации и проведения защиты дипломного проекта (работы), ДЭ или ГЭ).</w:t>
      </w:r>
    </w:p>
    <w:p w:rsidR="00076460" w:rsidRDefault="00076460" w:rsidP="006B62B5">
      <w:pPr>
        <w:numPr>
          <w:ilvl w:val="0"/>
          <w:numId w:val="3"/>
        </w:numPr>
        <w:shd w:val="clear" w:color="auto" w:fill="FFFFFF"/>
        <w:tabs>
          <w:tab w:val="left" w:pos="955"/>
        </w:tabs>
        <w:spacing w:line="317" w:lineRule="exact"/>
        <w:ind w:firstLine="706"/>
        <w:jc w:val="both"/>
        <w:rPr>
          <w:sz w:val="24"/>
          <w:szCs w:val="24"/>
        </w:rPr>
      </w:pPr>
      <w:r>
        <w:rPr>
          <w:sz w:val="24"/>
          <w:szCs w:val="24"/>
        </w:rPr>
        <w:t>Критерии оценки уровня и качества подготовки обучающихся (описание критериев оценки дипломного проекта (работы), ДЭ или ГЭ)</w:t>
      </w:r>
    </w:p>
    <w:p w:rsidR="00076460" w:rsidRDefault="00076460" w:rsidP="006B62B5">
      <w:pPr>
        <w:numPr>
          <w:ilvl w:val="0"/>
          <w:numId w:val="3"/>
        </w:numPr>
        <w:shd w:val="clear" w:color="auto" w:fill="FFFFFF"/>
        <w:tabs>
          <w:tab w:val="left" w:pos="955"/>
        </w:tabs>
        <w:spacing w:line="317" w:lineRule="exact"/>
        <w:ind w:right="10" w:firstLine="706"/>
        <w:jc w:val="both"/>
        <w:rPr>
          <w:sz w:val="24"/>
          <w:szCs w:val="24"/>
        </w:rPr>
      </w:pPr>
      <w:r>
        <w:rPr>
          <w:sz w:val="24"/>
          <w:szCs w:val="24"/>
        </w:rPr>
        <w:t>Порядок апелляции и пересдачи государственной итоговой аттестации (описание процедуры подачи апелляции)</w:t>
      </w:r>
    </w:p>
    <w:p w:rsidR="00076460" w:rsidRDefault="00076460">
      <w:pPr>
        <w:shd w:val="clear" w:color="auto" w:fill="FFFFFF"/>
        <w:spacing w:line="317" w:lineRule="exact"/>
        <w:ind w:left="706"/>
      </w:pPr>
      <w:r>
        <w:rPr>
          <w:b/>
          <w:bCs/>
          <w:sz w:val="24"/>
          <w:szCs w:val="24"/>
        </w:rPr>
        <w:t>Приложения:</w:t>
      </w:r>
    </w:p>
    <w:p w:rsidR="00076460" w:rsidRDefault="00076460">
      <w:pPr>
        <w:shd w:val="clear" w:color="auto" w:fill="FFFFFF"/>
        <w:spacing w:line="317" w:lineRule="exact"/>
        <w:ind w:left="706"/>
      </w:pPr>
      <w:r>
        <w:rPr>
          <w:sz w:val="24"/>
          <w:szCs w:val="24"/>
        </w:rPr>
        <w:t>Предлагаемые темы дипломных проектов (работ) для программ ППССЗ.</w:t>
      </w:r>
    </w:p>
    <w:p w:rsidR="00076460" w:rsidRDefault="00076460">
      <w:pPr>
        <w:shd w:val="clear" w:color="auto" w:fill="FFFFFF"/>
        <w:spacing w:line="317" w:lineRule="exact"/>
        <w:ind w:right="10" w:firstLine="706"/>
        <w:jc w:val="both"/>
      </w:pPr>
      <w:r>
        <w:rPr>
          <w:sz w:val="24"/>
          <w:szCs w:val="24"/>
        </w:rPr>
        <w:t>План мероприятий по организации проведения демонстрационного экзамена в рамках государственной итоговой аттестации выпускников.</w:t>
      </w:r>
    </w:p>
    <w:p w:rsidR="00076460" w:rsidRDefault="00076460">
      <w:pPr>
        <w:shd w:val="clear" w:color="auto" w:fill="FFFFFF"/>
        <w:spacing w:line="317" w:lineRule="exact"/>
        <w:ind w:left="706"/>
      </w:pPr>
      <w:r>
        <w:rPr>
          <w:sz w:val="24"/>
          <w:szCs w:val="24"/>
        </w:rPr>
        <w:t>Оценочные материалы в соответствии со структурой ГЭ.</w:t>
      </w:r>
    </w:p>
    <w:p w:rsidR="00076460" w:rsidRDefault="00076460">
      <w:pPr>
        <w:shd w:val="clear" w:color="auto" w:fill="FFFFFF"/>
        <w:spacing w:line="317" w:lineRule="exact"/>
        <w:ind w:left="706"/>
        <w:sectPr w:rsidR="00076460">
          <w:pgSz w:w="11909" w:h="16834"/>
          <w:pgMar w:top="1023" w:right="566" w:bottom="360" w:left="1704" w:header="720" w:footer="720" w:gutter="0"/>
          <w:cols w:space="60"/>
          <w:noEndnote/>
        </w:sectPr>
      </w:pPr>
    </w:p>
    <w:p w:rsidR="00076460" w:rsidRDefault="00076460">
      <w:pPr>
        <w:shd w:val="clear" w:color="auto" w:fill="FFFFFF"/>
        <w:ind w:right="5"/>
        <w:jc w:val="center"/>
      </w:pPr>
      <w:r>
        <w:rPr>
          <w:sz w:val="24"/>
          <w:szCs w:val="24"/>
        </w:rPr>
        <w:lastRenderedPageBreak/>
        <w:t>7</w:t>
      </w:r>
    </w:p>
    <w:p w:rsidR="00076460" w:rsidRDefault="00076460" w:rsidP="00441B3F">
      <w:pPr>
        <w:shd w:val="clear" w:color="auto" w:fill="FFFFFF"/>
        <w:spacing w:before="293"/>
        <w:jc w:val="center"/>
      </w:pPr>
      <w:bookmarkStart w:id="5" w:name="bookmark4"/>
      <w:r>
        <w:rPr>
          <w:b/>
          <w:bCs/>
          <w:sz w:val="24"/>
          <w:szCs w:val="24"/>
        </w:rPr>
        <w:t>1</w:t>
      </w:r>
      <w:bookmarkEnd w:id="5"/>
      <w:r>
        <w:rPr>
          <w:b/>
          <w:bCs/>
          <w:sz w:val="24"/>
          <w:szCs w:val="24"/>
        </w:rPr>
        <w:t>. Основные положения</w:t>
      </w:r>
    </w:p>
    <w:p w:rsidR="00076460" w:rsidRDefault="00076460" w:rsidP="00441B3F">
      <w:pPr>
        <w:shd w:val="clear" w:color="auto" w:fill="FFFFFF"/>
        <w:spacing w:before="590"/>
        <w:ind w:right="5" w:firstLine="566"/>
        <w:jc w:val="both"/>
      </w:pPr>
      <w:proofErr w:type="gramStart"/>
      <w:r>
        <w:rPr>
          <w:sz w:val="24"/>
          <w:szCs w:val="24"/>
        </w:rPr>
        <w:t xml:space="preserve">Программа государственной итоговой аттестации составлена в соответствии с приказом Министерства просвещения Российской Федерации от 8 ноября 2021 г. № 800 «Об </w:t>
      </w:r>
      <w:r>
        <w:rPr>
          <w:spacing w:val="-1"/>
          <w:sz w:val="24"/>
          <w:szCs w:val="24"/>
        </w:rPr>
        <w:t xml:space="preserve">утверждении порядка проведения государственной итоговой аттестации по образовательным </w:t>
      </w:r>
      <w:r>
        <w:rPr>
          <w:sz w:val="24"/>
          <w:szCs w:val="24"/>
        </w:rPr>
        <w:t>программам среднего профессионального образования» и изменениями, внесенными в Порядок проведения государственной итоговой аттестации по образовательным программам среднего профессионального образования, приказом Министерства образования и науки Российской Федерации от 17 ноября 2018 г. № 1138</w:t>
      </w:r>
      <w:proofErr w:type="gramEnd"/>
      <w:r>
        <w:rPr>
          <w:sz w:val="24"/>
          <w:szCs w:val="24"/>
        </w:rPr>
        <w:t>., с приказом Министерства просвещения Российской Федерации от 14 июня 2013г.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Pr>
          <w:b/>
          <w:bCs/>
          <w:sz w:val="24"/>
          <w:szCs w:val="24"/>
        </w:rPr>
        <w:t xml:space="preserve">», </w:t>
      </w:r>
      <w:r>
        <w:rPr>
          <w:sz w:val="24"/>
          <w:szCs w:val="24"/>
        </w:rPr>
        <w:t>с приказом Министерства просвещения Российской Федерации от 24 августа 2022 г.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76460" w:rsidRDefault="00076460">
      <w:pPr>
        <w:shd w:val="clear" w:color="auto" w:fill="FFFFFF"/>
        <w:spacing w:line="274" w:lineRule="exact"/>
        <w:ind w:firstLine="566"/>
        <w:jc w:val="both"/>
      </w:pPr>
      <w:proofErr w:type="gramStart"/>
      <w:r>
        <w:rPr>
          <w:sz w:val="24"/>
          <w:szCs w:val="24"/>
        </w:rPr>
        <w:t xml:space="preserve">В основу программы положен Федеральный государственный образовательный стандарт по специальности 15.02.18 Техническая эксплуатация и обслуживание роботизированного производства (по отраслям), утвержденным приказом </w:t>
      </w:r>
      <w:proofErr w:type="spellStart"/>
      <w:r>
        <w:rPr>
          <w:sz w:val="24"/>
          <w:szCs w:val="24"/>
        </w:rPr>
        <w:t>Минпросвещения</w:t>
      </w:r>
      <w:proofErr w:type="spellEnd"/>
      <w:r>
        <w:rPr>
          <w:sz w:val="24"/>
          <w:szCs w:val="24"/>
        </w:rPr>
        <w:t xml:space="preserve"> России от 27 ноября 2023 № 890 (зарегистрировано в Минюсте России 10.01.2024г., регистрационный N 76793 (далее — ФГОС CПO).</w:t>
      </w:r>
      <w:proofErr w:type="gramEnd"/>
    </w:p>
    <w:p w:rsidR="00076460" w:rsidRDefault="00076460">
      <w:pPr>
        <w:shd w:val="clear" w:color="auto" w:fill="FFFFFF"/>
        <w:spacing w:line="274" w:lineRule="exact"/>
        <w:ind w:firstLine="566"/>
        <w:jc w:val="both"/>
      </w:pPr>
      <w:bookmarkStart w:id="6" w:name="bookmark5"/>
      <w:r>
        <w:rPr>
          <w:sz w:val="24"/>
          <w:szCs w:val="24"/>
        </w:rPr>
        <w:t>П</w:t>
      </w:r>
      <w:bookmarkEnd w:id="6"/>
      <w:r>
        <w:rPr>
          <w:sz w:val="24"/>
          <w:szCs w:val="24"/>
        </w:rPr>
        <w:t>рограмма является руководящим материалом для государственной экзаменационной комиссии и студентов при подготовке к защите дипломного проекта (работы) по специальности 15.02.18 Техническая эксплуатация и обслуживание роботизированного производства (по отраслям).</w:t>
      </w:r>
    </w:p>
    <w:p w:rsidR="00076460" w:rsidRDefault="00076460" w:rsidP="00236B1D">
      <w:pPr>
        <w:shd w:val="clear" w:color="auto" w:fill="FFFFFF"/>
        <w:spacing w:before="600"/>
        <w:jc w:val="center"/>
      </w:pPr>
      <w:r>
        <w:rPr>
          <w:b/>
          <w:bCs/>
          <w:spacing w:val="-1"/>
          <w:sz w:val="24"/>
          <w:szCs w:val="24"/>
        </w:rPr>
        <w:t>2. Паспорт программы государственной итоговой аттестации</w:t>
      </w:r>
    </w:p>
    <w:p w:rsidR="00076460" w:rsidRDefault="00076460">
      <w:pPr>
        <w:shd w:val="clear" w:color="auto" w:fill="FFFFFF"/>
        <w:spacing w:before="557" w:line="317" w:lineRule="exact"/>
        <w:ind w:right="5" w:firstLine="720"/>
        <w:jc w:val="both"/>
      </w:pPr>
      <w:r>
        <w:rPr>
          <w:sz w:val="24"/>
          <w:szCs w:val="24"/>
        </w:rPr>
        <w:t>В соответствии с федеральным государственным образовательным стандартом выпускники по специальности 15.02.18 Техническая эксплуатация и обслуживание роботизированного производства (по отраслям) к результатам освоения основной образовательной программы должны обладать компетенциями:</w:t>
      </w:r>
    </w:p>
    <w:p w:rsidR="00076460" w:rsidRDefault="00076460">
      <w:pPr>
        <w:shd w:val="clear" w:color="auto" w:fill="FFFFFF"/>
        <w:spacing w:line="317" w:lineRule="exact"/>
        <w:ind w:left="720"/>
      </w:pPr>
      <w:r>
        <w:rPr>
          <w:b/>
          <w:bCs/>
          <w:sz w:val="24"/>
          <w:szCs w:val="24"/>
        </w:rPr>
        <w:t>общими компетенциями</w:t>
      </w:r>
      <w:r>
        <w:rPr>
          <w:sz w:val="24"/>
          <w:szCs w:val="24"/>
        </w:rPr>
        <w:t>, включающими в себя способность:</w:t>
      </w:r>
    </w:p>
    <w:p w:rsidR="00076460" w:rsidRDefault="00076460">
      <w:pPr>
        <w:shd w:val="clear" w:color="auto" w:fill="FFFFFF"/>
        <w:spacing w:line="317" w:lineRule="exact"/>
        <w:ind w:right="10" w:firstLine="706"/>
        <w:jc w:val="both"/>
      </w:pPr>
      <w:r>
        <w:rPr>
          <w:sz w:val="24"/>
          <w:szCs w:val="24"/>
        </w:rPr>
        <w:t>ОК 01</w:t>
      </w:r>
      <w:proofErr w:type="gramStart"/>
      <w:r>
        <w:rPr>
          <w:sz w:val="24"/>
          <w:szCs w:val="24"/>
        </w:rPr>
        <w:t xml:space="preserve"> В</w:t>
      </w:r>
      <w:proofErr w:type="gramEnd"/>
      <w:r>
        <w:rPr>
          <w:sz w:val="24"/>
          <w:szCs w:val="24"/>
        </w:rPr>
        <w:t>ыбирать способы решения задач профессиональной деятельности применительно к различным контекстам</w:t>
      </w:r>
    </w:p>
    <w:p w:rsidR="00076460" w:rsidRDefault="00076460">
      <w:pPr>
        <w:shd w:val="clear" w:color="auto" w:fill="FFFFFF"/>
        <w:spacing w:line="317" w:lineRule="exact"/>
        <w:ind w:right="5" w:firstLine="706"/>
        <w:jc w:val="both"/>
      </w:pPr>
      <w:r>
        <w:rPr>
          <w:sz w:val="24"/>
          <w:szCs w:val="24"/>
        </w:rPr>
        <w:t>ОК 02</w:t>
      </w:r>
      <w:proofErr w:type="gramStart"/>
      <w:r>
        <w:rPr>
          <w:sz w:val="24"/>
          <w:szCs w:val="24"/>
        </w:rPr>
        <w:t xml:space="preserve"> И</w:t>
      </w:r>
      <w:proofErr w:type="gramEnd"/>
      <w:r>
        <w:rPr>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76460" w:rsidRDefault="00076460">
      <w:pPr>
        <w:shd w:val="clear" w:color="auto" w:fill="FFFFFF"/>
        <w:spacing w:line="317" w:lineRule="exact"/>
        <w:ind w:right="5" w:firstLine="706"/>
        <w:jc w:val="both"/>
      </w:pPr>
      <w:r>
        <w:rPr>
          <w:sz w:val="24"/>
          <w:szCs w:val="24"/>
        </w:rPr>
        <w:t>ОК 03</w:t>
      </w:r>
      <w:proofErr w:type="gramStart"/>
      <w:r>
        <w:rPr>
          <w:sz w:val="24"/>
          <w:szCs w:val="24"/>
        </w:rPr>
        <w:t xml:space="preserve"> П</w:t>
      </w:r>
      <w:proofErr w:type="gramEnd"/>
      <w:r>
        <w:rPr>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076460" w:rsidRDefault="00076460">
      <w:pPr>
        <w:shd w:val="clear" w:color="auto" w:fill="FFFFFF"/>
        <w:spacing w:line="317" w:lineRule="exact"/>
        <w:ind w:left="706"/>
      </w:pPr>
      <w:proofErr w:type="gramStart"/>
      <w:r>
        <w:rPr>
          <w:sz w:val="24"/>
          <w:szCs w:val="24"/>
        </w:rPr>
        <w:t>ОК</w:t>
      </w:r>
      <w:proofErr w:type="gramEnd"/>
      <w:r>
        <w:rPr>
          <w:sz w:val="24"/>
          <w:szCs w:val="24"/>
        </w:rPr>
        <w:t xml:space="preserve"> 04 Эффективно взаимодействовать и работать в коллективе и команде</w:t>
      </w:r>
    </w:p>
    <w:p w:rsidR="00076460" w:rsidRDefault="00076460">
      <w:pPr>
        <w:shd w:val="clear" w:color="auto" w:fill="FFFFFF"/>
        <w:spacing w:line="317" w:lineRule="exact"/>
        <w:ind w:right="10" w:firstLine="706"/>
        <w:jc w:val="both"/>
      </w:pPr>
      <w:r>
        <w:rPr>
          <w:spacing w:val="-1"/>
          <w:sz w:val="24"/>
          <w:szCs w:val="24"/>
        </w:rPr>
        <w:t>ОК 05</w:t>
      </w:r>
      <w:proofErr w:type="gramStart"/>
      <w:r>
        <w:rPr>
          <w:spacing w:val="-1"/>
          <w:sz w:val="24"/>
          <w:szCs w:val="24"/>
        </w:rPr>
        <w:t xml:space="preserve"> О</w:t>
      </w:r>
      <w:proofErr w:type="gramEnd"/>
      <w:r>
        <w:rPr>
          <w:spacing w:val="-1"/>
          <w:sz w:val="24"/>
          <w:szCs w:val="24"/>
        </w:rPr>
        <w:t xml:space="preserve">существлять устную и письменную коммуникацию на государственном языке </w:t>
      </w:r>
      <w:r>
        <w:rPr>
          <w:sz w:val="24"/>
          <w:szCs w:val="24"/>
        </w:rPr>
        <w:t>Российской Федерации с учетом особенностей социального и культурного контекста</w:t>
      </w:r>
    </w:p>
    <w:p w:rsidR="00076460" w:rsidRDefault="00076460">
      <w:pPr>
        <w:shd w:val="clear" w:color="auto" w:fill="FFFFFF"/>
        <w:spacing w:line="317" w:lineRule="exact"/>
        <w:ind w:firstLine="706"/>
        <w:jc w:val="both"/>
      </w:pPr>
      <w:r>
        <w:rPr>
          <w:sz w:val="24"/>
          <w:szCs w:val="24"/>
        </w:rPr>
        <w:t>ОК 06</w:t>
      </w:r>
      <w:proofErr w:type="gramStart"/>
      <w:r>
        <w:rPr>
          <w:sz w:val="24"/>
          <w:szCs w:val="24"/>
        </w:rPr>
        <w:t xml:space="preserve"> П</w:t>
      </w:r>
      <w:proofErr w:type="gramEnd"/>
      <w:r>
        <w:rPr>
          <w:sz w:val="24"/>
          <w:szCs w:val="24"/>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w:t>
      </w:r>
    </w:p>
    <w:p w:rsidR="00076460" w:rsidRDefault="00076460">
      <w:pPr>
        <w:shd w:val="clear" w:color="auto" w:fill="FFFFFF"/>
        <w:spacing w:line="317" w:lineRule="exact"/>
        <w:ind w:firstLine="706"/>
        <w:jc w:val="both"/>
        <w:sectPr w:rsidR="00076460">
          <w:pgSz w:w="11909" w:h="16834"/>
          <w:pgMar w:top="924" w:right="566" w:bottom="360" w:left="1704" w:header="720" w:footer="720" w:gutter="0"/>
          <w:cols w:space="60"/>
          <w:noEndnote/>
        </w:sectPr>
      </w:pPr>
    </w:p>
    <w:p w:rsidR="00076460" w:rsidRDefault="00076460">
      <w:pPr>
        <w:shd w:val="clear" w:color="auto" w:fill="FFFFFF"/>
        <w:ind w:right="5"/>
        <w:jc w:val="center"/>
      </w:pPr>
      <w:r>
        <w:rPr>
          <w:sz w:val="24"/>
          <w:szCs w:val="24"/>
        </w:rPr>
        <w:lastRenderedPageBreak/>
        <w:t>8</w:t>
      </w:r>
    </w:p>
    <w:p w:rsidR="00076460" w:rsidRDefault="00076460">
      <w:pPr>
        <w:shd w:val="clear" w:color="auto" w:fill="FFFFFF"/>
        <w:spacing w:before="254" w:line="317" w:lineRule="exact"/>
      </w:pPr>
      <w:r>
        <w:rPr>
          <w:sz w:val="24"/>
          <w:szCs w:val="24"/>
        </w:rPr>
        <w:t>стандарты антикоррупционного поведения</w:t>
      </w:r>
    </w:p>
    <w:p w:rsidR="00076460" w:rsidRDefault="00076460">
      <w:pPr>
        <w:shd w:val="clear" w:color="auto" w:fill="FFFFFF"/>
        <w:spacing w:line="317" w:lineRule="exact"/>
        <w:ind w:right="5" w:firstLine="706"/>
        <w:jc w:val="both"/>
      </w:pPr>
      <w:r>
        <w:rPr>
          <w:sz w:val="24"/>
          <w:szCs w:val="24"/>
        </w:rPr>
        <w:t>ОК 07</w:t>
      </w:r>
      <w:proofErr w:type="gramStart"/>
      <w:r>
        <w:rPr>
          <w:sz w:val="24"/>
          <w:szCs w:val="24"/>
        </w:rPr>
        <w:t xml:space="preserve"> С</w:t>
      </w:r>
      <w:proofErr w:type="gramEnd"/>
      <w:r>
        <w:rPr>
          <w:sz w:val="24"/>
          <w:szCs w:val="24"/>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76460" w:rsidRDefault="00076460">
      <w:pPr>
        <w:shd w:val="clear" w:color="auto" w:fill="FFFFFF"/>
        <w:spacing w:line="317" w:lineRule="exact"/>
        <w:ind w:right="5" w:firstLine="706"/>
        <w:jc w:val="both"/>
      </w:pPr>
      <w:r>
        <w:rPr>
          <w:sz w:val="24"/>
          <w:szCs w:val="24"/>
        </w:rPr>
        <w:t>ОК 08</w:t>
      </w:r>
      <w:proofErr w:type="gramStart"/>
      <w:r>
        <w:rPr>
          <w:sz w:val="24"/>
          <w:szCs w:val="24"/>
        </w:rPr>
        <w:t xml:space="preserve"> И</w:t>
      </w:r>
      <w:proofErr w:type="gramEnd"/>
      <w:r>
        <w:rPr>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76460" w:rsidRDefault="00076460">
      <w:pPr>
        <w:shd w:val="clear" w:color="auto" w:fill="FFFFFF"/>
        <w:spacing w:line="317" w:lineRule="exact"/>
        <w:ind w:right="10" w:firstLine="706"/>
        <w:jc w:val="both"/>
      </w:pPr>
      <w:r>
        <w:rPr>
          <w:sz w:val="24"/>
          <w:szCs w:val="24"/>
        </w:rPr>
        <w:t>ОК 09</w:t>
      </w:r>
      <w:proofErr w:type="gramStart"/>
      <w:r>
        <w:rPr>
          <w:sz w:val="24"/>
          <w:szCs w:val="24"/>
        </w:rPr>
        <w:t xml:space="preserve"> П</w:t>
      </w:r>
      <w:proofErr w:type="gramEnd"/>
      <w:r>
        <w:rPr>
          <w:sz w:val="24"/>
          <w:szCs w:val="24"/>
        </w:rPr>
        <w:t>ользоваться профессиональной документацией на государственном и иностранном языках</w:t>
      </w:r>
    </w:p>
    <w:p w:rsidR="00076460" w:rsidRDefault="00076460">
      <w:pPr>
        <w:shd w:val="clear" w:color="auto" w:fill="FFFFFF"/>
        <w:spacing w:line="317" w:lineRule="exact"/>
        <w:ind w:right="5" w:firstLine="706"/>
        <w:jc w:val="both"/>
      </w:pPr>
      <w:r>
        <w:rPr>
          <w:b/>
          <w:bCs/>
          <w:sz w:val="24"/>
          <w:szCs w:val="24"/>
        </w:rPr>
        <w:t>профессиональными компетенциями</w:t>
      </w:r>
      <w:r>
        <w:rPr>
          <w:sz w:val="24"/>
          <w:szCs w:val="24"/>
        </w:rPr>
        <w:t>, соответствующими основным видам профессиональной деятельности:</w:t>
      </w:r>
    </w:p>
    <w:p w:rsidR="00076460" w:rsidRDefault="00076460">
      <w:pPr>
        <w:shd w:val="clear" w:color="auto" w:fill="FFFFFF"/>
        <w:spacing w:line="317" w:lineRule="exact"/>
        <w:ind w:right="10" w:firstLine="538"/>
        <w:jc w:val="both"/>
      </w:pPr>
      <w:r>
        <w:rPr>
          <w:sz w:val="24"/>
          <w:szCs w:val="24"/>
        </w:rPr>
        <w:t xml:space="preserve">ПК 1.1. Планировать процесс выполнения своей работы на основе конструкторской и технологической документации </w:t>
      </w:r>
      <w:proofErr w:type="spellStart"/>
      <w:r>
        <w:rPr>
          <w:sz w:val="24"/>
          <w:szCs w:val="24"/>
        </w:rPr>
        <w:t>робототехнологического</w:t>
      </w:r>
      <w:proofErr w:type="spellEnd"/>
      <w:r>
        <w:rPr>
          <w:sz w:val="24"/>
          <w:szCs w:val="24"/>
        </w:rPr>
        <w:t xml:space="preserve"> комплекса</w:t>
      </w:r>
    </w:p>
    <w:p w:rsidR="00076460" w:rsidRDefault="00076460">
      <w:pPr>
        <w:shd w:val="clear" w:color="auto" w:fill="FFFFFF"/>
        <w:spacing w:line="317" w:lineRule="exact"/>
        <w:ind w:right="10" w:firstLine="538"/>
        <w:jc w:val="both"/>
      </w:pPr>
      <w:r>
        <w:rPr>
          <w:sz w:val="24"/>
          <w:szCs w:val="24"/>
        </w:rPr>
        <w:t>ПК 1.2. Определять действительные значения контролируемых параметров предметов труда с использованием средств измерений</w:t>
      </w:r>
    </w:p>
    <w:p w:rsidR="00076460" w:rsidRDefault="00076460">
      <w:pPr>
        <w:shd w:val="clear" w:color="auto" w:fill="FFFFFF"/>
        <w:tabs>
          <w:tab w:val="left" w:pos="2102"/>
          <w:tab w:val="left" w:pos="3389"/>
          <w:tab w:val="left" w:pos="3989"/>
          <w:tab w:val="left" w:pos="6259"/>
          <w:tab w:val="left" w:pos="8006"/>
          <w:tab w:val="left" w:pos="8611"/>
        </w:tabs>
        <w:spacing w:line="317" w:lineRule="exact"/>
        <w:ind w:right="5" w:firstLine="538"/>
        <w:jc w:val="both"/>
      </w:pPr>
      <w:r>
        <w:rPr>
          <w:sz w:val="24"/>
          <w:szCs w:val="24"/>
        </w:rPr>
        <w:t>ПК 1.3. Осуществлять диагностику неисправностей и отказов узлов и систем</w:t>
      </w:r>
      <w:r>
        <w:rPr>
          <w:sz w:val="24"/>
          <w:szCs w:val="24"/>
        </w:rPr>
        <w:br/>
      </w:r>
      <w:r>
        <w:rPr>
          <w:spacing w:val="-2"/>
          <w:sz w:val="24"/>
          <w:szCs w:val="24"/>
        </w:rPr>
        <w:t>промышленных</w:t>
      </w:r>
      <w:r>
        <w:rPr>
          <w:rFonts w:ascii="Arial" w:hAnsi="Arial" w:cs="Arial"/>
          <w:sz w:val="24"/>
          <w:szCs w:val="24"/>
        </w:rPr>
        <w:tab/>
      </w:r>
      <w:r>
        <w:rPr>
          <w:spacing w:val="-3"/>
          <w:sz w:val="24"/>
          <w:szCs w:val="24"/>
        </w:rPr>
        <w:t>роботов</w:t>
      </w:r>
      <w:r>
        <w:rPr>
          <w:rFonts w:ascii="Arial" w:hAnsi="Arial" w:cs="Arial"/>
          <w:sz w:val="24"/>
          <w:szCs w:val="24"/>
        </w:rPr>
        <w:tab/>
      </w:r>
      <w:r>
        <w:rPr>
          <w:sz w:val="24"/>
          <w:szCs w:val="24"/>
        </w:rPr>
        <w:t>и</w:t>
      </w:r>
      <w:r>
        <w:rPr>
          <w:rFonts w:ascii="Arial" w:hAnsi="Arial" w:cs="Arial"/>
          <w:sz w:val="24"/>
          <w:szCs w:val="24"/>
        </w:rPr>
        <w:tab/>
      </w:r>
      <w:r>
        <w:rPr>
          <w:spacing w:val="-2"/>
          <w:sz w:val="24"/>
          <w:szCs w:val="24"/>
        </w:rPr>
        <w:t>вспомогательных</w:t>
      </w:r>
      <w:r>
        <w:rPr>
          <w:rFonts w:ascii="Arial" w:hAnsi="Arial" w:cs="Arial"/>
          <w:sz w:val="24"/>
          <w:szCs w:val="24"/>
        </w:rPr>
        <w:tab/>
      </w:r>
      <w:r>
        <w:rPr>
          <w:spacing w:val="-2"/>
          <w:sz w:val="24"/>
          <w:szCs w:val="24"/>
        </w:rPr>
        <w:t>механизмов,</w:t>
      </w:r>
      <w:r>
        <w:rPr>
          <w:rFonts w:ascii="Arial" w:cs="Arial"/>
          <w:sz w:val="24"/>
          <w:szCs w:val="24"/>
        </w:rPr>
        <w:tab/>
      </w:r>
      <w:r>
        <w:rPr>
          <w:sz w:val="24"/>
          <w:szCs w:val="24"/>
        </w:rPr>
        <w:t>и</w:t>
      </w:r>
      <w:r>
        <w:rPr>
          <w:rFonts w:ascii="Arial" w:hAnsi="Arial" w:cs="Arial"/>
          <w:sz w:val="24"/>
          <w:szCs w:val="24"/>
        </w:rPr>
        <w:tab/>
      </w:r>
      <w:r>
        <w:rPr>
          <w:spacing w:val="-2"/>
          <w:sz w:val="24"/>
          <w:szCs w:val="24"/>
        </w:rPr>
        <w:t>устройств</w:t>
      </w:r>
    </w:p>
    <w:p w:rsidR="00076460" w:rsidRDefault="00076460">
      <w:pPr>
        <w:shd w:val="clear" w:color="auto" w:fill="FFFFFF"/>
        <w:spacing w:line="317" w:lineRule="exact"/>
      </w:pPr>
      <w:proofErr w:type="spellStart"/>
      <w:r>
        <w:rPr>
          <w:sz w:val="24"/>
          <w:szCs w:val="24"/>
        </w:rPr>
        <w:t>робототехнологических</w:t>
      </w:r>
      <w:proofErr w:type="spellEnd"/>
      <w:r>
        <w:rPr>
          <w:sz w:val="24"/>
          <w:szCs w:val="24"/>
        </w:rPr>
        <w:t xml:space="preserve"> комплексов</w:t>
      </w:r>
    </w:p>
    <w:p w:rsidR="00076460" w:rsidRDefault="00076460">
      <w:pPr>
        <w:shd w:val="clear" w:color="auto" w:fill="FFFFFF"/>
        <w:spacing w:line="317" w:lineRule="exact"/>
        <w:ind w:right="5" w:firstLine="538"/>
        <w:jc w:val="both"/>
      </w:pPr>
      <w:r>
        <w:rPr>
          <w:sz w:val="24"/>
          <w:szCs w:val="24"/>
        </w:rPr>
        <w:t xml:space="preserve">ПК 1.4. Проектировать сборочные приспособления и технологическую оснастку для </w:t>
      </w:r>
      <w:proofErr w:type="spellStart"/>
      <w:r>
        <w:rPr>
          <w:sz w:val="24"/>
          <w:szCs w:val="24"/>
        </w:rPr>
        <w:t>робототехнологического</w:t>
      </w:r>
      <w:proofErr w:type="spellEnd"/>
      <w:r>
        <w:rPr>
          <w:sz w:val="24"/>
          <w:szCs w:val="24"/>
        </w:rPr>
        <w:t xml:space="preserve"> комплекса</w:t>
      </w:r>
    </w:p>
    <w:p w:rsidR="00076460" w:rsidRDefault="00076460">
      <w:pPr>
        <w:shd w:val="clear" w:color="auto" w:fill="FFFFFF"/>
        <w:tabs>
          <w:tab w:val="left" w:pos="1483"/>
          <w:tab w:val="left" w:pos="2448"/>
          <w:tab w:val="left" w:pos="4205"/>
          <w:tab w:val="left" w:pos="5779"/>
          <w:tab w:val="left" w:pos="8213"/>
          <w:tab w:val="left" w:pos="9398"/>
        </w:tabs>
        <w:spacing w:line="317" w:lineRule="exact"/>
        <w:ind w:left="538"/>
      </w:pPr>
      <w:r>
        <w:rPr>
          <w:spacing w:val="-1"/>
          <w:sz w:val="24"/>
          <w:szCs w:val="24"/>
        </w:rPr>
        <w:t>ПК</w:t>
      </w:r>
      <w:r>
        <w:rPr>
          <w:rFonts w:ascii="Arial" w:hAnsi="Arial" w:cs="Arial"/>
          <w:sz w:val="24"/>
          <w:szCs w:val="24"/>
        </w:rPr>
        <w:tab/>
      </w:r>
      <w:r>
        <w:rPr>
          <w:rFonts w:hAnsi="Arial"/>
          <w:spacing w:val="-1"/>
          <w:sz w:val="24"/>
          <w:szCs w:val="24"/>
        </w:rPr>
        <w:t>2.1.</w:t>
      </w:r>
      <w:r>
        <w:rPr>
          <w:rFonts w:ascii="Arial" w:hAnsi="Arial" w:cs="Arial"/>
          <w:sz w:val="24"/>
          <w:szCs w:val="24"/>
        </w:rPr>
        <w:tab/>
      </w:r>
      <w:r>
        <w:rPr>
          <w:spacing w:val="-1"/>
          <w:sz w:val="24"/>
          <w:szCs w:val="24"/>
        </w:rPr>
        <w:t>Выполнять</w:t>
      </w:r>
      <w:r>
        <w:rPr>
          <w:rFonts w:ascii="Arial" w:hAnsi="Arial" w:cs="Arial"/>
          <w:sz w:val="24"/>
          <w:szCs w:val="24"/>
        </w:rPr>
        <w:tab/>
      </w:r>
      <w:r>
        <w:rPr>
          <w:spacing w:val="-2"/>
          <w:sz w:val="24"/>
          <w:szCs w:val="24"/>
        </w:rPr>
        <w:t>комплекс</w:t>
      </w:r>
      <w:r>
        <w:rPr>
          <w:rFonts w:ascii="Arial" w:hAnsi="Arial" w:cs="Arial"/>
          <w:sz w:val="24"/>
          <w:szCs w:val="24"/>
        </w:rPr>
        <w:tab/>
      </w:r>
      <w:r>
        <w:rPr>
          <w:spacing w:val="-2"/>
          <w:sz w:val="24"/>
          <w:szCs w:val="24"/>
        </w:rPr>
        <w:t>пусконаладочных</w:t>
      </w:r>
      <w:r>
        <w:rPr>
          <w:rFonts w:ascii="Arial" w:hAnsi="Arial" w:cs="Arial"/>
          <w:sz w:val="24"/>
          <w:szCs w:val="24"/>
        </w:rPr>
        <w:tab/>
      </w:r>
      <w:r>
        <w:rPr>
          <w:spacing w:val="-2"/>
          <w:sz w:val="24"/>
          <w:szCs w:val="24"/>
        </w:rPr>
        <w:t>работ</w:t>
      </w:r>
      <w:r>
        <w:rPr>
          <w:rFonts w:ascii="Arial" w:hAnsi="Arial" w:cs="Arial"/>
          <w:sz w:val="24"/>
          <w:szCs w:val="24"/>
        </w:rPr>
        <w:tab/>
      </w:r>
      <w:proofErr w:type="gramStart"/>
      <w:r>
        <w:rPr>
          <w:sz w:val="24"/>
          <w:szCs w:val="24"/>
        </w:rPr>
        <w:t>на</w:t>
      </w:r>
      <w:proofErr w:type="gramEnd"/>
    </w:p>
    <w:p w:rsidR="00076460" w:rsidRDefault="00076460">
      <w:pPr>
        <w:shd w:val="clear" w:color="auto" w:fill="FFFFFF"/>
        <w:tabs>
          <w:tab w:val="left" w:pos="9504"/>
        </w:tabs>
        <w:spacing w:line="317" w:lineRule="exact"/>
      </w:pPr>
      <w:r>
        <w:rPr>
          <w:spacing w:val="-1"/>
          <w:sz w:val="24"/>
          <w:szCs w:val="24"/>
        </w:rPr>
        <w:t>робототехнологическихкомплексахвсоответствиистребованиямиконструкторской</w:t>
      </w:r>
      <w:r>
        <w:rPr>
          <w:rFonts w:ascii="Arial" w:hAnsi="Arial" w:cs="Arial"/>
          <w:sz w:val="24"/>
          <w:szCs w:val="24"/>
        </w:rPr>
        <w:tab/>
      </w:r>
      <w:r>
        <w:rPr>
          <w:sz w:val="24"/>
          <w:szCs w:val="24"/>
        </w:rPr>
        <w:t>и</w:t>
      </w:r>
    </w:p>
    <w:p w:rsidR="00076460" w:rsidRDefault="00076460">
      <w:pPr>
        <w:shd w:val="clear" w:color="auto" w:fill="FFFFFF"/>
        <w:spacing w:line="317" w:lineRule="exact"/>
      </w:pPr>
      <w:r>
        <w:rPr>
          <w:sz w:val="24"/>
          <w:szCs w:val="24"/>
        </w:rPr>
        <w:t>технологической документации</w:t>
      </w:r>
    </w:p>
    <w:p w:rsidR="00076460" w:rsidRDefault="00076460">
      <w:pPr>
        <w:shd w:val="clear" w:color="auto" w:fill="FFFFFF"/>
        <w:spacing w:line="317" w:lineRule="exact"/>
        <w:ind w:right="5" w:firstLine="538"/>
        <w:jc w:val="both"/>
      </w:pPr>
      <w:r>
        <w:rPr>
          <w:sz w:val="24"/>
          <w:szCs w:val="24"/>
        </w:rPr>
        <w:t xml:space="preserve">ПК 2.2. Разрабатывать управляющие программы работы </w:t>
      </w:r>
      <w:proofErr w:type="spellStart"/>
      <w:r>
        <w:rPr>
          <w:sz w:val="24"/>
          <w:szCs w:val="24"/>
        </w:rPr>
        <w:t>робототехнологических</w:t>
      </w:r>
      <w:proofErr w:type="spellEnd"/>
      <w:r>
        <w:rPr>
          <w:sz w:val="24"/>
          <w:szCs w:val="24"/>
        </w:rPr>
        <w:t xml:space="preserve"> комплексов в соответствии с технологическим заданием</w:t>
      </w:r>
    </w:p>
    <w:p w:rsidR="00076460" w:rsidRDefault="00076460">
      <w:pPr>
        <w:shd w:val="clear" w:color="auto" w:fill="FFFFFF"/>
        <w:spacing w:line="317" w:lineRule="exact"/>
        <w:ind w:right="5" w:firstLine="538"/>
        <w:jc w:val="both"/>
      </w:pPr>
      <w:r>
        <w:rPr>
          <w:sz w:val="24"/>
          <w:szCs w:val="24"/>
        </w:rPr>
        <w:t xml:space="preserve">ПК 2.3. Осуществлять работы по контролю, регламентированному и неплановому техническому обслуживанию промышленных роботов и </w:t>
      </w:r>
      <w:proofErr w:type="spellStart"/>
      <w:r>
        <w:rPr>
          <w:sz w:val="24"/>
          <w:szCs w:val="24"/>
        </w:rPr>
        <w:t>робототехнологических</w:t>
      </w:r>
      <w:proofErr w:type="spellEnd"/>
      <w:r>
        <w:rPr>
          <w:sz w:val="24"/>
          <w:szCs w:val="24"/>
        </w:rPr>
        <w:t xml:space="preserve"> комплексов</w:t>
      </w:r>
    </w:p>
    <w:p w:rsidR="00076460" w:rsidRDefault="00076460">
      <w:pPr>
        <w:shd w:val="clear" w:color="auto" w:fill="FFFFFF"/>
        <w:spacing w:line="317" w:lineRule="exact"/>
        <w:ind w:right="10" w:firstLine="538"/>
        <w:jc w:val="both"/>
      </w:pPr>
      <w:r>
        <w:rPr>
          <w:sz w:val="24"/>
          <w:szCs w:val="24"/>
        </w:rPr>
        <w:t xml:space="preserve">ПК 2.4. Выполнять настройку и конфигурирование программируемых логических контроллеров </w:t>
      </w:r>
      <w:proofErr w:type="spellStart"/>
      <w:r>
        <w:rPr>
          <w:sz w:val="24"/>
          <w:szCs w:val="24"/>
        </w:rPr>
        <w:t>робототехнологических</w:t>
      </w:r>
      <w:proofErr w:type="spellEnd"/>
      <w:r>
        <w:rPr>
          <w:sz w:val="24"/>
          <w:szCs w:val="24"/>
        </w:rPr>
        <w:t xml:space="preserve"> комплексов в соответствии с </w:t>
      </w:r>
      <w:proofErr w:type="gramStart"/>
      <w:r>
        <w:rPr>
          <w:sz w:val="24"/>
          <w:szCs w:val="24"/>
        </w:rPr>
        <w:t>принципиальными</w:t>
      </w:r>
      <w:proofErr w:type="gramEnd"/>
      <w:r>
        <w:rPr>
          <w:sz w:val="24"/>
          <w:szCs w:val="24"/>
        </w:rPr>
        <w:t xml:space="preserve"> схемам подключения</w:t>
      </w:r>
    </w:p>
    <w:p w:rsidR="00076460" w:rsidRDefault="00076460">
      <w:pPr>
        <w:shd w:val="clear" w:color="auto" w:fill="FFFFFF"/>
        <w:spacing w:line="317" w:lineRule="exact"/>
        <w:ind w:right="10" w:firstLine="538"/>
        <w:jc w:val="both"/>
      </w:pPr>
      <w:r>
        <w:rPr>
          <w:sz w:val="24"/>
          <w:szCs w:val="24"/>
        </w:rPr>
        <w:t>ПК 3.1. Разрабатывать предложения по автоматизации и механизации на основании анализа средств технологического обеспечения</w:t>
      </w:r>
    </w:p>
    <w:p w:rsidR="00076460" w:rsidRDefault="00076460">
      <w:pPr>
        <w:shd w:val="clear" w:color="auto" w:fill="FFFFFF"/>
        <w:spacing w:line="317" w:lineRule="exact"/>
        <w:ind w:right="5" w:firstLine="538"/>
        <w:jc w:val="both"/>
      </w:pPr>
      <w:r>
        <w:rPr>
          <w:spacing w:val="-1"/>
          <w:sz w:val="24"/>
          <w:szCs w:val="24"/>
        </w:rPr>
        <w:t xml:space="preserve">ПК 3.2. Выполнять проектные и опытно-конструкторские работы по внедрению средств </w:t>
      </w:r>
      <w:r>
        <w:rPr>
          <w:sz w:val="24"/>
          <w:szCs w:val="24"/>
        </w:rPr>
        <w:t>автоматизации и механизации</w:t>
      </w:r>
    </w:p>
    <w:p w:rsidR="00076460" w:rsidRDefault="00076460">
      <w:pPr>
        <w:shd w:val="clear" w:color="auto" w:fill="FFFFFF"/>
        <w:spacing w:line="317" w:lineRule="exact"/>
        <w:ind w:right="5" w:firstLine="538"/>
        <w:jc w:val="both"/>
      </w:pPr>
      <w:r>
        <w:rPr>
          <w:sz w:val="24"/>
          <w:szCs w:val="24"/>
        </w:rPr>
        <w:t>ПК 3.3. Осуществлять планирование и организацию производственных работ по внедрению средств автоматизации и механизации</w:t>
      </w:r>
    </w:p>
    <w:p w:rsidR="00076460" w:rsidRDefault="00076460">
      <w:pPr>
        <w:shd w:val="clear" w:color="auto" w:fill="FFFFFF"/>
        <w:spacing w:line="317" w:lineRule="exact"/>
        <w:ind w:firstLine="538"/>
        <w:jc w:val="both"/>
      </w:pPr>
      <w:r>
        <w:rPr>
          <w:sz w:val="24"/>
          <w:szCs w:val="24"/>
        </w:rPr>
        <w:t>ПК 3.4. Разрабатывать техническую документацию, инструкции, связанные с внедрением средств автоматизации и механизации</w:t>
      </w:r>
    </w:p>
    <w:p w:rsidR="00076460" w:rsidRDefault="00076460">
      <w:pPr>
        <w:shd w:val="clear" w:color="auto" w:fill="FFFFFF"/>
        <w:spacing w:line="317" w:lineRule="exact"/>
        <w:ind w:right="10" w:firstLine="538"/>
        <w:jc w:val="both"/>
      </w:pPr>
      <w:r>
        <w:rPr>
          <w:sz w:val="24"/>
          <w:szCs w:val="24"/>
        </w:rPr>
        <w:t>ПК 4.1</w:t>
      </w:r>
      <w:proofErr w:type="gramStart"/>
      <w:r>
        <w:rPr>
          <w:sz w:val="24"/>
          <w:szCs w:val="24"/>
        </w:rPr>
        <w:t xml:space="preserve"> С</w:t>
      </w:r>
      <w:proofErr w:type="gramEnd"/>
      <w:r>
        <w:rPr>
          <w:sz w:val="24"/>
          <w:szCs w:val="24"/>
        </w:rPr>
        <w:t>оставлять маршрут технологического процесса из разработанных технологических операций и переходов</w:t>
      </w:r>
    </w:p>
    <w:p w:rsidR="00076460" w:rsidRDefault="00076460">
      <w:pPr>
        <w:shd w:val="clear" w:color="auto" w:fill="FFFFFF"/>
        <w:spacing w:line="317" w:lineRule="exact"/>
        <w:ind w:right="10" w:firstLine="538"/>
        <w:jc w:val="both"/>
      </w:pPr>
      <w:r>
        <w:rPr>
          <w:sz w:val="24"/>
          <w:szCs w:val="24"/>
        </w:rPr>
        <w:t>ПК 4.2. Контролировать ведение технологического процесса в соответствии с производственн</w:t>
      </w:r>
      <w:proofErr w:type="gramStart"/>
      <w:r>
        <w:rPr>
          <w:sz w:val="24"/>
          <w:szCs w:val="24"/>
        </w:rPr>
        <w:t>о-</w:t>
      </w:r>
      <w:proofErr w:type="gramEnd"/>
      <w:r>
        <w:rPr>
          <w:sz w:val="24"/>
          <w:szCs w:val="24"/>
        </w:rPr>
        <w:t xml:space="preserve"> технологической документацией</w:t>
      </w:r>
    </w:p>
    <w:p w:rsidR="00076460" w:rsidRDefault="00076460">
      <w:pPr>
        <w:shd w:val="clear" w:color="auto" w:fill="FFFFFF"/>
        <w:spacing w:line="317" w:lineRule="exact"/>
        <w:ind w:right="5" w:firstLine="538"/>
        <w:jc w:val="both"/>
      </w:pPr>
      <w:r>
        <w:rPr>
          <w:sz w:val="24"/>
          <w:szCs w:val="24"/>
        </w:rPr>
        <w:t>ПК 4.3</w:t>
      </w:r>
      <w:proofErr w:type="gramStart"/>
      <w:r>
        <w:rPr>
          <w:sz w:val="24"/>
          <w:szCs w:val="24"/>
        </w:rPr>
        <w:t xml:space="preserve"> О</w:t>
      </w:r>
      <w:proofErr w:type="gramEnd"/>
      <w:r>
        <w:rPr>
          <w:sz w:val="24"/>
          <w:szCs w:val="24"/>
        </w:rPr>
        <w:t>пределять степень пригодности технологического процесса, опираясь на оценку качества по совокупности различных свойств</w:t>
      </w:r>
    </w:p>
    <w:p w:rsidR="00076460" w:rsidRDefault="00076460">
      <w:pPr>
        <w:shd w:val="clear" w:color="auto" w:fill="FFFFFF"/>
        <w:spacing w:line="317" w:lineRule="exact"/>
        <w:ind w:firstLine="538"/>
        <w:jc w:val="both"/>
      </w:pPr>
      <w:r>
        <w:rPr>
          <w:sz w:val="24"/>
          <w:szCs w:val="24"/>
        </w:rPr>
        <w:t xml:space="preserve">ПК 4.4. Разрабатывать сопутствующую техническую и методическую документацию, связанную с использованием </w:t>
      </w:r>
      <w:proofErr w:type="spellStart"/>
      <w:r>
        <w:rPr>
          <w:sz w:val="24"/>
          <w:szCs w:val="24"/>
        </w:rPr>
        <w:t>робототехнологического</w:t>
      </w:r>
      <w:proofErr w:type="spellEnd"/>
      <w:r>
        <w:rPr>
          <w:sz w:val="24"/>
          <w:szCs w:val="24"/>
        </w:rPr>
        <w:t xml:space="preserve"> комплекса</w:t>
      </w:r>
    </w:p>
    <w:p w:rsidR="00076460" w:rsidRDefault="00076460">
      <w:pPr>
        <w:shd w:val="clear" w:color="auto" w:fill="FFFFFF"/>
        <w:spacing w:line="317" w:lineRule="exact"/>
        <w:ind w:firstLine="538"/>
        <w:jc w:val="both"/>
        <w:sectPr w:rsidR="00076460">
          <w:pgSz w:w="11909" w:h="16834"/>
          <w:pgMar w:top="848" w:right="566" w:bottom="360" w:left="1704" w:header="720" w:footer="720" w:gutter="0"/>
          <w:cols w:space="60"/>
          <w:noEndnote/>
        </w:sectPr>
      </w:pPr>
    </w:p>
    <w:p w:rsidR="00076460" w:rsidRDefault="00076460">
      <w:pPr>
        <w:shd w:val="clear" w:color="auto" w:fill="FFFFFF"/>
        <w:jc w:val="center"/>
      </w:pPr>
      <w:r>
        <w:rPr>
          <w:sz w:val="24"/>
          <w:szCs w:val="24"/>
        </w:rPr>
        <w:lastRenderedPageBreak/>
        <w:t>9</w:t>
      </w:r>
    </w:p>
    <w:p w:rsidR="00076460" w:rsidRDefault="00076460">
      <w:pPr>
        <w:shd w:val="clear" w:color="auto" w:fill="FFFFFF"/>
        <w:spacing w:before="259" w:line="307" w:lineRule="exact"/>
        <w:ind w:firstLine="538"/>
      </w:pPr>
      <w:r>
        <w:rPr>
          <w:sz w:val="22"/>
          <w:szCs w:val="22"/>
        </w:rPr>
        <w:t>ПК  5.1</w:t>
      </w:r>
      <w:proofErr w:type="gramStart"/>
      <w:r>
        <w:rPr>
          <w:sz w:val="22"/>
          <w:szCs w:val="22"/>
        </w:rPr>
        <w:t xml:space="preserve">  В</w:t>
      </w:r>
      <w:proofErr w:type="gramEnd"/>
      <w:r>
        <w:rPr>
          <w:sz w:val="22"/>
          <w:szCs w:val="22"/>
        </w:rPr>
        <w:t>ыполнять наладку, регулировку и проверку электрического и электромеханического оборудования</w:t>
      </w:r>
    </w:p>
    <w:p w:rsidR="00076460" w:rsidRDefault="00076460">
      <w:pPr>
        <w:shd w:val="clear" w:color="auto" w:fill="FFFFFF"/>
        <w:spacing w:line="307" w:lineRule="exact"/>
        <w:ind w:left="538" w:right="2074"/>
      </w:pPr>
      <w:r>
        <w:rPr>
          <w:sz w:val="22"/>
          <w:szCs w:val="22"/>
        </w:rPr>
        <w:t>ПК 5.2</w:t>
      </w:r>
      <w:proofErr w:type="gramStart"/>
      <w:r>
        <w:rPr>
          <w:sz w:val="22"/>
          <w:szCs w:val="22"/>
        </w:rPr>
        <w:t xml:space="preserve"> П</w:t>
      </w:r>
      <w:proofErr w:type="gramEnd"/>
      <w:r>
        <w:rPr>
          <w:sz w:val="22"/>
          <w:szCs w:val="22"/>
        </w:rPr>
        <w:t>роводить работы по монтажу и демонтажу электрооборудования ПК 5.3 Проводить профилактические осмотры электрооборудования</w:t>
      </w:r>
    </w:p>
    <w:p w:rsidR="00076460" w:rsidRDefault="00076460">
      <w:pPr>
        <w:shd w:val="clear" w:color="auto" w:fill="FFFFFF"/>
        <w:spacing w:before="634"/>
      </w:pPr>
      <w:bookmarkStart w:id="7" w:name="bookmark6"/>
      <w:r>
        <w:rPr>
          <w:b/>
          <w:bCs/>
          <w:spacing w:val="-1"/>
          <w:sz w:val="24"/>
          <w:szCs w:val="24"/>
        </w:rPr>
        <w:t>3</w:t>
      </w:r>
      <w:bookmarkEnd w:id="7"/>
      <w:r>
        <w:rPr>
          <w:b/>
          <w:bCs/>
          <w:spacing w:val="-1"/>
          <w:sz w:val="24"/>
          <w:szCs w:val="24"/>
        </w:rPr>
        <w:t>. Структура, содержание и условия допуска к государственной итоговой аттестации</w:t>
      </w:r>
    </w:p>
    <w:p w:rsidR="00076460" w:rsidRDefault="00076460" w:rsidP="008C71B3">
      <w:pPr>
        <w:shd w:val="clear" w:color="auto" w:fill="FFFFFF"/>
        <w:spacing w:before="557" w:line="317" w:lineRule="exact"/>
        <w:ind w:left="720"/>
        <w:jc w:val="both"/>
      </w:pPr>
      <w:r>
        <w:rPr>
          <w:sz w:val="24"/>
          <w:szCs w:val="24"/>
        </w:rPr>
        <w:t>Форма государственной итоговой аттестации.</w:t>
      </w:r>
    </w:p>
    <w:p w:rsidR="00076460" w:rsidRDefault="00076460" w:rsidP="008C71B3">
      <w:pPr>
        <w:shd w:val="clear" w:color="auto" w:fill="FFFFFF"/>
        <w:spacing w:line="317" w:lineRule="exact"/>
        <w:ind w:right="38" w:firstLine="720"/>
        <w:jc w:val="both"/>
      </w:pPr>
      <w:r>
        <w:rPr>
          <w:spacing w:val="-1"/>
          <w:sz w:val="24"/>
          <w:szCs w:val="24"/>
        </w:rPr>
        <w:t xml:space="preserve">Для студентов базовой подготовки государственная итоговая аттестация проводится в </w:t>
      </w:r>
      <w:r>
        <w:rPr>
          <w:sz w:val="24"/>
          <w:szCs w:val="24"/>
        </w:rPr>
        <w:t>форме демонстрационного экзамена и защиты дипломного проекта (работы).</w:t>
      </w:r>
    </w:p>
    <w:p w:rsidR="00076460" w:rsidRDefault="00076460" w:rsidP="008C71B3">
      <w:pPr>
        <w:shd w:val="clear" w:color="auto" w:fill="FFFFFF"/>
        <w:spacing w:line="317" w:lineRule="exact"/>
        <w:ind w:right="38" w:firstLine="720"/>
        <w:jc w:val="both"/>
      </w:pPr>
      <w:r>
        <w:rPr>
          <w:sz w:val="24"/>
          <w:szCs w:val="24"/>
        </w:rPr>
        <w:t>Под демонстрационным экзаменом необходимо понимать экзамен по профильному либо базовому уровню.</w:t>
      </w:r>
    </w:p>
    <w:p w:rsidR="00076460" w:rsidRDefault="00076460" w:rsidP="008C71B3">
      <w:pPr>
        <w:shd w:val="clear" w:color="auto" w:fill="FFFFFF"/>
        <w:spacing w:line="317" w:lineRule="exact"/>
        <w:ind w:left="720"/>
        <w:jc w:val="both"/>
      </w:pPr>
      <w:r>
        <w:rPr>
          <w:sz w:val="24"/>
          <w:szCs w:val="24"/>
        </w:rPr>
        <w:t>Формат демонстрационного экзамена: Очный.</w:t>
      </w:r>
    </w:p>
    <w:p w:rsidR="00076460" w:rsidRDefault="00076460" w:rsidP="008C71B3">
      <w:pPr>
        <w:shd w:val="clear" w:color="auto" w:fill="FFFFFF"/>
        <w:spacing w:line="317" w:lineRule="exact"/>
        <w:ind w:firstLine="154"/>
        <w:jc w:val="both"/>
      </w:pPr>
      <w:r>
        <w:rPr>
          <w:sz w:val="24"/>
          <w:szCs w:val="24"/>
        </w:rPr>
        <w:t>Форма участия: Индивидуальная. Проведение демонстрационного экзамена способствует систематизации и закреплению полученных общих и профессиональных компетенций студента по специальности.</w:t>
      </w:r>
    </w:p>
    <w:p w:rsidR="00076460" w:rsidRDefault="00076460" w:rsidP="008C71B3">
      <w:pPr>
        <w:shd w:val="clear" w:color="auto" w:fill="FFFFFF"/>
        <w:spacing w:line="317" w:lineRule="exact"/>
        <w:ind w:right="38" w:firstLine="720"/>
        <w:jc w:val="both"/>
      </w:pPr>
      <w:r>
        <w:rPr>
          <w:sz w:val="24"/>
          <w:szCs w:val="24"/>
        </w:rPr>
        <w:t xml:space="preserve">Государственная итоговая аттестация включает подготовку и защиту дипломного проекта (работы). Обязательное требование – соответствие тематики дипломного проекта содержанию одного или нескольких профессиональных модулей. </w:t>
      </w:r>
    </w:p>
    <w:p w:rsidR="00076460" w:rsidRDefault="00076460" w:rsidP="008C71B3">
      <w:pPr>
        <w:shd w:val="clear" w:color="auto" w:fill="FFFFFF"/>
        <w:spacing w:line="317" w:lineRule="exact"/>
        <w:ind w:right="43" w:firstLine="720"/>
        <w:jc w:val="both"/>
      </w:pPr>
      <w:r>
        <w:rPr>
          <w:sz w:val="24"/>
          <w:szCs w:val="24"/>
        </w:rPr>
        <w:t>Защита дипломного проекта способствует систематизации и закреплению полученных общих и профессиональных компетенций студента по специальности.</w:t>
      </w:r>
    </w:p>
    <w:p w:rsidR="00076460" w:rsidRDefault="00076460">
      <w:pPr>
        <w:shd w:val="clear" w:color="auto" w:fill="FFFFFF"/>
        <w:tabs>
          <w:tab w:val="left" w:pos="2088"/>
          <w:tab w:val="left" w:pos="4363"/>
          <w:tab w:val="left" w:pos="6134"/>
          <w:tab w:val="left" w:pos="7709"/>
          <w:tab w:val="left" w:pos="8750"/>
        </w:tabs>
        <w:spacing w:line="317" w:lineRule="exact"/>
        <w:ind w:right="38" w:firstLine="720"/>
        <w:jc w:val="both"/>
      </w:pPr>
      <w:r>
        <w:rPr>
          <w:sz w:val="24"/>
          <w:szCs w:val="24"/>
        </w:rPr>
        <w:t>Дипломный проект (работа) направлен на систематизацию и закрепление знаний</w:t>
      </w:r>
      <w:r>
        <w:rPr>
          <w:sz w:val="24"/>
          <w:szCs w:val="24"/>
        </w:rPr>
        <w:br/>
        <w:t>выпускника по специальности, а также определение уровня готовности выпускника к</w:t>
      </w:r>
      <w:r>
        <w:rPr>
          <w:sz w:val="24"/>
          <w:szCs w:val="24"/>
        </w:rPr>
        <w:br/>
      </w:r>
      <w:r>
        <w:rPr>
          <w:spacing w:val="-2"/>
          <w:sz w:val="24"/>
          <w:szCs w:val="24"/>
        </w:rPr>
        <w:t>самостоятельной</w:t>
      </w:r>
      <w:r>
        <w:rPr>
          <w:rFonts w:ascii="Arial" w:hAnsi="Arial" w:cs="Arial"/>
          <w:sz w:val="24"/>
          <w:szCs w:val="24"/>
        </w:rPr>
        <w:tab/>
      </w:r>
      <w:r>
        <w:rPr>
          <w:spacing w:val="-2"/>
          <w:sz w:val="24"/>
          <w:szCs w:val="24"/>
        </w:rPr>
        <w:t>профессиональной</w:t>
      </w:r>
      <w:r>
        <w:rPr>
          <w:rFonts w:ascii="Arial" w:hAnsi="Arial" w:cs="Arial"/>
          <w:sz w:val="24"/>
          <w:szCs w:val="24"/>
        </w:rPr>
        <w:tab/>
      </w:r>
      <w:r>
        <w:rPr>
          <w:spacing w:val="-2"/>
          <w:sz w:val="24"/>
          <w:szCs w:val="24"/>
        </w:rPr>
        <w:t>деятельности.</w:t>
      </w:r>
      <w:r>
        <w:rPr>
          <w:rFonts w:ascii="Arial" w:cs="Arial"/>
          <w:sz w:val="24"/>
          <w:szCs w:val="24"/>
        </w:rPr>
        <w:tab/>
      </w:r>
      <w:r>
        <w:rPr>
          <w:spacing w:val="-2"/>
          <w:sz w:val="24"/>
          <w:szCs w:val="24"/>
        </w:rPr>
        <w:t>Дипломный</w:t>
      </w:r>
      <w:r>
        <w:rPr>
          <w:rFonts w:ascii="Arial" w:hAnsi="Arial" w:cs="Arial"/>
          <w:sz w:val="24"/>
          <w:szCs w:val="24"/>
        </w:rPr>
        <w:tab/>
      </w:r>
      <w:r>
        <w:rPr>
          <w:spacing w:val="-2"/>
          <w:sz w:val="24"/>
          <w:szCs w:val="24"/>
        </w:rPr>
        <w:t>проект</w:t>
      </w:r>
      <w:r>
        <w:rPr>
          <w:rFonts w:ascii="Arial" w:hAnsi="Arial" w:cs="Arial"/>
          <w:sz w:val="24"/>
          <w:szCs w:val="24"/>
        </w:rPr>
        <w:tab/>
      </w:r>
      <w:r>
        <w:rPr>
          <w:rFonts w:hAnsi="Arial"/>
          <w:spacing w:val="-3"/>
          <w:sz w:val="24"/>
          <w:szCs w:val="24"/>
        </w:rPr>
        <w:t>(</w:t>
      </w:r>
      <w:r>
        <w:rPr>
          <w:spacing w:val="-3"/>
          <w:sz w:val="24"/>
          <w:szCs w:val="24"/>
        </w:rPr>
        <w:t>работа)</w:t>
      </w:r>
    </w:p>
    <w:p w:rsidR="00076460" w:rsidRDefault="00076460">
      <w:pPr>
        <w:shd w:val="clear" w:color="auto" w:fill="FFFFFF"/>
        <w:spacing w:line="317" w:lineRule="exact"/>
        <w:ind w:right="48"/>
        <w:jc w:val="both"/>
      </w:pPr>
      <w:r>
        <w:rPr>
          <w:sz w:val="24"/>
          <w:szCs w:val="24"/>
        </w:rPr>
        <w:t xml:space="preserve">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w:t>
      </w:r>
      <w:proofErr w:type="spellStart"/>
      <w:r>
        <w:rPr>
          <w:sz w:val="24"/>
          <w:szCs w:val="24"/>
        </w:rPr>
        <w:t>сформированность</w:t>
      </w:r>
      <w:proofErr w:type="spellEnd"/>
      <w:r>
        <w:rPr>
          <w:sz w:val="24"/>
          <w:szCs w:val="24"/>
        </w:rPr>
        <w:t xml:space="preserve"> его профессиональных умений и навыков.</w:t>
      </w:r>
    </w:p>
    <w:p w:rsidR="00076460" w:rsidRDefault="00076460">
      <w:pPr>
        <w:shd w:val="clear" w:color="auto" w:fill="FFFFFF"/>
        <w:spacing w:line="317" w:lineRule="exact"/>
        <w:ind w:right="38" w:firstLine="720"/>
        <w:jc w:val="both"/>
      </w:pPr>
      <w:r>
        <w:rPr>
          <w:sz w:val="24"/>
          <w:szCs w:val="24"/>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076460" w:rsidRDefault="00076460">
      <w:pPr>
        <w:shd w:val="clear" w:color="auto" w:fill="FFFFFF"/>
        <w:spacing w:line="317" w:lineRule="exact"/>
        <w:ind w:right="38" w:firstLine="720"/>
        <w:jc w:val="both"/>
      </w:pPr>
      <w:r>
        <w:rPr>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076460" w:rsidRDefault="00076460">
      <w:pPr>
        <w:shd w:val="clear" w:color="auto" w:fill="FFFFFF"/>
        <w:spacing w:line="317" w:lineRule="exact"/>
        <w:ind w:right="43" w:firstLine="720"/>
        <w:jc w:val="both"/>
      </w:pPr>
      <w:r>
        <w:rPr>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076460" w:rsidRDefault="00076460" w:rsidP="00A43E3C">
      <w:pPr>
        <w:shd w:val="clear" w:color="auto" w:fill="FFFFFF"/>
        <w:spacing w:before="254" w:line="317" w:lineRule="exact"/>
        <w:sectPr w:rsidR="00076460">
          <w:pgSz w:w="11909" w:h="16834"/>
          <w:pgMar w:top="917" w:right="571" w:bottom="360" w:left="1704" w:header="720" w:footer="720" w:gutter="0"/>
          <w:cols w:space="60"/>
          <w:noEndnote/>
        </w:sectPr>
      </w:pPr>
    </w:p>
    <w:p w:rsidR="00076460" w:rsidRDefault="00076460">
      <w:pPr>
        <w:shd w:val="clear" w:color="auto" w:fill="FFFFFF"/>
        <w:jc w:val="center"/>
      </w:pPr>
      <w:r>
        <w:rPr>
          <w:sz w:val="24"/>
          <w:szCs w:val="24"/>
        </w:rPr>
        <w:lastRenderedPageBreak/>
        <w:t>10</w:t>
      </w:r>
    </w:p>
    <w:p w:rsidR="00076460" w:rsidRDefault="00076460" w:rsidP="00626FAD">
      <w:pPr>
        <w:shd w:val="clear" w:color="auto" w:fill="FFFFFF"/>
        <w:spacing w:line="317" w:lineRule="exact"/>
        <w:ind w:left="720"/>
        <w:jc w:val="both"/>
      </w:pPr>
      <w:r>
        <w:rPr>
          <w:sz w:val="24"/>
          <w:szCs w:val="24"/>
        </w:rPr>
        <w:t xml:space="preserve">Объем времени на подготовку и проведение государственной итоговой аттестации </w:t>
      </w:r>
      <w:r>
        <w:rPr>
          <w:spacing w:val="-11"/>
          <w:sz w:val="24"/>
          <w:szCs w:val="24"/>
        </w:rPr>
        <w:t>Сроки       проведения       ГИА       регламентируются       образовательной       организацией       в</w:t>
      </w:r>
      <w:r>
        <w:t xml:space="preserve"> </w:t>
      </w:r>
      <w:r>
        <w:rPr>
          <w:sz w:val="24"/>
          <w:szCs w:val="24"/>
        </w:rPr>
        <w:t>календарном графике учебного процесса на текущий учебный год.</w:t>
      </w:r>
    </w:p>
    <w:p w:rsidR="00076460" w:rsidRDefault="00076460" w:rsidP="00626FAD">
      <w:pPr>
        <w:shd w:val="clear" w:color="auto" w:fill="FFFFFF"/>
        <w:tabs>
          <w:tab w:val="left" w:leader="underscore" w:pos="8304"/>
        </w:tabs>
        <w:spacing w:line="317" w:lineRule="exact"/>
        <w:ind w:left="706"/>
        <w:jc w:val="both"/>
      </w:pPr>
      <w:r>
        <w:rPr>
          <w:sz w:val="24"/>
          <w:szCs w:val="24"/>
        </w:rPr>
        <w:t xml:space="preserve">Срок сдачи демонстрационного экзамена устанавливается </w:t>
      </w:r>
      <w:r>
        <w:rPr>
          <w:sz w:val="24"/>
          <w:szCs w:val="24"/>
        </w:rPr>
        <w:tab/>
      </w:r>
    </w:p>
    <w:p w:rsidR="00076460" w:rsidRDefault="00076460" w:rsidP="00626FAD">
      <w:pPr>
        <w:shd w:val="clear" w:color="auto" w:fill="FFFFFF"/>
        <w:tabs>
          <w:tab w:val="left" w:leader="underscore" w:pos="8304"/>
        </w:tabs>
        <w:spacing w:line="317" w:lineRule="exact"/>
        <w:ind w:left="706"/>
        <w:jc w:val="both"/>
      </w:pPr>
      <w:r>
        <w:rPr>
          <w:spacing w:val="-1"/>
          <w:sz w:val="24"/>
          <w:szCs w:val="24"/>
        </w:rPr>
        <w:t xml:space="preserve">Срок защиты дипломного проекта устанавливается </w:t>
      </w:r>
      <w:r>
        <w:rPr>
          <w:sz w:val="24"/>
          <w:szCs w:val="24"/>
        </w:rPr>
        <w:tab/>
      </w:r>
    </w:p>
    <w:p w:rsidR="00076460" w:rsidRDefault="00076460" w:rsidP="00626FAD">
      <w:pPr>
        <w:shd w:val="clear" w:color="auto" w:fill="FFFFFF"/>
        <w:spacing w:before="629"/>
        <w:jc w:val="center"/>
      </w:pPr>
      <w:bookmarkStart w:id="8" w:name="bookmark7"/>
      <w:r>
        <w:rPr>
          <w:b/>
          <w:bCs/>
          <w:spacing w:val="-1"/>
          <w:sz w:val="24"/>
          <w:szCs w:val="24"/>
        </w:rPr>
        <w:t>4</w:t>
      </w:r>
      <w:bookmarkEnd w:id="8"/>
      <w:r>
        <w:rPr>
          <w:b/>
          <w:bCs/>
          <w:spacing w:val="-1"/>
          <w:sz w:val="24"/>
          <w:szCs w:val="24"/>
        </w:rPr>
        <w:t>. Организация и порядок проведения государственной итоговой аттестации</w:t>
      </w:r>
    </w:p>
    <w:p w:rsidR="00076460" w:rsidRDefault="00076460" w:rsidP="006147AA">
      <w:pPr>
        <w:shd w:val="clear" w:color="auto" w:fill="FFFFFF"/>
        <w:spacing w:before="590" w:line="274" w:lineRule="exact"/>
        <w:ind w:right="998" w:firstLine="720"/>
      </w:pPr>
      <w:r>
        <w:rPr>
          <w:spacing w:val="-1"/>
          <w:sz w:val="24"/>
          <w:szCs w:val="24"/>
        </w:rPr>
        <w:t xml:space="preserve">Подготовка и процедура проведения государственной итоговой аттестации в форме </w:t>
      </w:r>
      <w:proofErr w:type="spellStart"/>
      <w:r>
        <w:rPr>
          <w:sz w:val="24"/>
          <w:szCs w:val="24"/>
        </w:rPr>
        <w:t>демоэкзамена</w:t>
      </w:r>
      <w:proofErr w:type="spellEnd"/>
      <w:r>
        <w:rPr>
          <w:sz w:val="24"/>
          <w:szCs w:val="24"/>
        </w:rPr>
        <w:t>.</w:t>
      </w:r>
    </w:p>
    <w:p w:rsidR="00076460" w:rsidRDefault="00076460">
      <w:pPr>
        <w:shd w:val="clear" w:color="auto" w:fill="FFFFFF"/>
        <w:tabs>
          <w:tab w:val="left" w:pos="3298"/>
          <w:tab w:val="left" w:pos="4651"/>
          <w:tab w:val="left" w:pos="6230"/>
          <w:tab w:val="left" w:pos="6749"/>
          <w:tab w:val="left" w:pos="7800"/>
          <w:tab w:val="left" w:pos="9514"/>
        </w:tabs>
        <w:spacing w:line="317" w:lineRule="exact"/>
        <w:ind w:left="720"/>
      </w:pPr>
      <w:r>
        <w:rPr>
          <w:spacing w:val="-2"/>
          <w:sz w:val="24"/>
          <w:szCs w:val="24"/>
        </w:rPr>
        <w:t>Демонстрационный</w:t>
      </w:r>
      <w:r>
        <w:rPr>
          <w:rFonts w:ascii="Arial" w:hAnsi="Arial" w:cs="Arial"/>
          <w:sz w:val="24"/>
          <w:szCs w:val="24"/>
        </w:rPr>
        <w:tab/>
      </w:r>
      <w:r>
        <w:rPr>
          <w:spacing w:val="-2"/>
          <w:sz w:val="24"/>
          <w:szCs w:val="24"/>
        </w:rPr>
        <w:t>экзамен</w:t>
      </w:r>
      <w:r>
        <w:rPr>
          <w:rFonts w:ascii="Arial" w:hAnsi="Arial" w:cs="Arial"/>
          <w:sz w:val="24"/>
          <w:szCs w:val="24"/>
        </w:rPr>
        <w:tab/>
      </w:r>
      <w:r>
        <w:rPr>
          <w:spacing w:val="-2"/>
          <w:sz w:val="24"/>
          <w:szCs w:val="24"/>
        </w:rPr>
        <w:t>проводится</w:t>
      </w:r>
      <w:r>
        <w:rPr>
          <w:rFonts w:ascii="Arial" w:hAnsi="Arial" w:cs="Arial"/>
          <w:sz w:val="24"/>
          <w:szCs w:val="24"/>
        </w:rPr>
        <w:tab/>
      </w:r>
      <w:r>
        <w:rPr>
          <w:sz w:val="24"/>
          <w:szCs w:val="24"/>
        </w:rPr>
        <w:t>с</w:t>
      </w:r>
      <w:r>
        <w:rPr>
          <w:rFonts w:ascii="Arial" w:hAnsi="Arial" w:cs="Arial"/>
          <w:sz w:val="24"/>
          <w:szCs w:val="24"/>
        </w:rPr>
        <w:tab/>
      </w:r>
      <w:r>
        <w:rPr>
          <w:spacing w:val="-2"/>
          <w:sz w:val="24"/>
          <w:szCs w:val="24"/>
        </w:rPr>
        <w:t>целью</w:t>
      </w:r>
      <w:r>
        <w:rPr>
          <w:rFonts w:ascii="Arial" w:hAnsi="Arial" w:cs="Arial"/>
          <w:sz w:val="24"/>
          <w:szCs w:val="24"/>
        </w:rPr>
        <w:tab/>
      </w:r>
      <w:r>
        <w:rPr>
          <w:spacing w:val="-2"/>
          <w:sz w:val="24"/>
          <w:szCs w:val="24"/>
        </w:rPr>
        <w:t>определения</w:t>
      </w:r>
      <w:r>
        <w:rPr>
          <w:rFonts w:ascii="Arial" w:hAnsi="Arial" w:cs="Arial"/>
          <w:sz w:val="24"/>
          <w:szCs w:val="24"/>
        </w:rPr>
        <w:tab/>
      </w:r>
      <w:r>
        <w:rPr>
          <w:sz w:val="24"/>
          <w:szCs w:val="24"/>
        </w:rPr>
        <w:t>у</w:t>
      </w:r>
    </w:p>
    <w:p w:rsidR="00076460" w:rsidRDefault="00076460">
      <w:pPr>
        <w:shd w:val="clear" w:color="auto" w:fill="FFFFFF"/>
        <w:spacing w:line="317" w:lineRule="exact"/>
        <w:jc w:val="both"/>
      </w:pPr>
      <w:r>
        <w:rPr>
          <w:sz w:val="24"/>
          <w:szCs w:val="24"/>
        </w:rPr>
        <w:t>экзаменуемых уровня знаний, умений и практических навыков в условиях моделирования реальных производственных процессов в соответствии со стандартами, позволяющих вести профессиональную деятельность в определенной сфере и (или) выполнять работу по конкретной специальности.</w:t>
      </w:r>
    </w:p>
    <w:p w:rsidR="00076460" w:rsidRDefault="00076460">
      <w:pPr>
        <w:shd w:val="clear" w:color="auto" w:fill="FFFFFF"/>
        <w:spacing w:line="317" w:lineRule="exact"/>
        <w:ind w:right="5" w:firstLine="720"/>
        <w:jc w:val="both"/>
      </w:pPr>
      <w:r>
        <w:rPr>
          <w:sz w:val="24"/>
          <w:szCs w:val="24"/>
        </w:rPr>
        <w:t xml:space="preserve">Демонстрационный экзамен – это форма государственной итоговой аттестации выпускников по программам среднего профессионального образования образовательных </w:t>
      </w:r>
      <w:r>
        <w:rPr>
          <w:spacing w:val="-1"/>
          <w:sz w:val="24"/>
          <w:szCs w:val="24"/>
        </w:rPr>
        <w:t>организаций высшего и среднего профессионального образования, которая предусматривает:</w:t>
      </w:r>
    </w:p>
    <w:p w:rsidR="00076460" w:rsidRDefault="00076460" w:rsidP="00541B63">
      <w:pPr>
        <w:numPr>
          <w:ilvl w:val="0"/>
          <w:numId w:val="4"/>
        </w:numPr>
        <w:shd w:val="clear" w:color="auto" w:fill="FFFFFF"/>
        <w:tabs>
          <w:tab w:val="left" w:pos="1416"/>
        </w:tabs>
        <w:spacing w:line="317" w:lineRule="exact"/>
        <w:ind w:right="5" w:firstLine="720"/>
        <w:jc w:val="both"/>
        <w:rPr>
          <w:sz w:val="24"/>
          <w:szCs w:val="24"/>
        </w:rPr>
      </w:pPr>
      <w:r>
        <w:rPr>
          <w:sz w:val="24"/>
          <w:szCs w:val="24"/>
        </w:rPr>
        <w:t>моделирование реальных производственных условий для демонстрации выпускниками профессиональных умений и навыков;</w:t>
      </w:r>
    </w:p>
    <w:p w:rsidR="00076460" w:rsidRDefault="00076460" w:rsidP="00541B63">
      <w:pPr>
        <w:numPr>
          <w:ilvl w:val="0"/>
          <w:numId w:val="4"/>
        </w:numPr>
        <w:shd w:val="clear" w:color="auto" w:fill="FFFFFF"/>
        <w:tabs>
          <w:tab w:val="left" w:pos="1416"/>
        </w:tabs>
        <w:spacing w:line="317" w:lineRule="exact"/>
        <w:ind w:firstLine="720"/>
        <w:jc w:val="both"/>
        <w:rPr>
          <w:sz w:val="24"/>
          <w:szCs w:val="24"/>
        </w:rPr>
      </w:pPr>
      <w:r>
        <w:rPr>
          <w:sz w:val="24"/>
          <w:szCs w:val="24"/>
        </w:rPr>
        <w:t>независимую экспертную оценку выполнения заданий демонстрационного экзамена, в том числе экспертами из числа представителей предприятий;</w:t>
      </w:r>
    </w:p>
    <w:p w:rsidR="00076460" w:rsidRDefault="00076460" w:rsidP="00541B63">
      <w:pPr>
        <w:numPr>
          <w:ilvl w:val="0"/>
          <w:numId w:val="4"/>
        </w:numPr>
        <w:shd w:val="clear" w:color="auto" w:fill="FFFFFF"/>
        <w:tabs>
          <w:tab w:val="left" w:pos="1416"/>
        </w:tabs>
        <w:spacing w:line="317" w:lineRule="exact"/>
        <w:ind w:firstLine="720"/>
        <w:jc w:val="both"/>
        <w:rPr>
          <w:sz w:val="24"/>
          <w:szCs w:val="24"/>
        </w:rPr>
      </w:pPr>
      <w:r>
        <w:rPr>
          <w:sz w:val="24"/>
          <w:szCs w:val="24"/>
        </w:rPr>
        <w:t>определение уровня знаний, умений и навыков выпускников в соответствии с международными требованиями.</w:t>
      </w:r>
    </w:p>
    <w:p w:rsidR="00076460" w:rsidRDefault="00076460">
      <w:pPr>
        <w:shd w:val="clear" w:color="auto" w:fill="FFFFFF"/>
        <w:spacing w:line="317" w:lineRule="exact"/>
        <w:ind w:firstLine="720"/>
        <w:jc w:val="both"/>
      </w:pPr>
      <w:r>
        <w:rPr>
          <w:sz w:val="24"/>
          <w:szCs w:val="24"/>
        </w:rPr>
        <w:t>Демонстрационный экзамен проводится с использованием комплектов оценочной документации, включенных образовательными организациями в Программу ГИА.</w:t>
      </w:r>
    </w:p>
    <w:p w:rsidR="00076460" w:rsidRDefault="00076460">
      <w:pPr>
        <w:shd w:val="clear" w:color="auto" w:fill="FFFFFF"/>
        <w:spacing w:line="317" w:lineRule="exact"/>
        <w:ind w:right="5" w:firstLine="720"/>
        <w:jc w:val="both"/>
      </w:pPr>
      <w:r>
        <w:rPr>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rsidR="00076460" w:rsidRDefault="00076460">
      <w:pPr>
        <w:shd w:val="clear" w:color="auto" w:fill="FFFFFF"/>
        <w:spacing w:line="317" w:lineRule="exact"/>
        <w:ind w:right="5" w:firstLine="720"/>
        <w:jc w:val="both"/>
      </w:pPr>
      <w:r>
        <w:rPr>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076460" w:rsidRDefault="00076460">
      <w:pPr>
        <w:shd w:val="clear" w:color="auto" w:fill="FFFFFF"/>
        <w:spacing w:line="317" w:lineRule="exact"/>
        <w:ind w:right="5" w:firstLine="720"/>
        <w:jc w:val="both"/>
      </w:pPr>
      <w:r>
        <w:rPr>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076460" w:rsidRDefault="00076460">
      <w:pPr>
        <w:shd w:val="clear" w:color="auto" w:fill="FFFFFF"/>
        <w:spacing w:line="317" w:lineRule="exact"/>
        <w:ind w:firstLine="720"/>
        <w:jc w:val="both"/>
      </w:pPr>
      <w:r>
        <w:rPr>
          <w:sz w:val="24"/>
          <w:szCs w:val="24"/>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rsidR="00076460" w:rsidRDefault="00076460">
      <w:pPr>
        <w:shd w:val="clear" w:color="auto" w:fill="FFFFFF"/>
        <w:spacing w:line="317" w:lineRule="exact"/>
        <w:ind w:right="10" w:firstLine="720"/>
        <w:jc w:val="both"/>
      </w:pPr>
      <w:r>
        <w:rPr>
          <w:sz w:val="24"/>
          <w:szCs w:val="24"/>
        </w:rPr>
        <w:t>Выпускники проходят демонстрационный экзамен в центре проведения экзамена в составе экзаменационных групп.</w:t>
      </w:r>
    </w:p>
    <w:p w:rsidR="00076460" w:rsidRDefault="00076460">
      <w:pPr>
        <w:shd w:val="clear" w:color="auto" w:fill="FFFFFF"/>
        <w:spacing w:line="317" w:lineRule="exact"/>
        <w:ind w:right="5" w:firstLine="720"/>
        <w:jc w:val="both"/>
      </w:pPr>
      <w:r>
        <w:rPr>
          <w:sz w:val="24"/>
          <w:szCs w:val="24"/>
        </w:rPr>
        <w:t xml:space="preserve">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w:t>
      </w:r>
      <w:r>
        <w:rPr>
          <w:spacing w:val="-10"/>
          <w:sz w:val="24"/>
          <w:szCs w:val="24"/>
        </w:rPr>
        <w:t>групп,        планируемая        продолжительность        проведения        демонстрационного        экзамена,</w:t>
      </w:r>
    </w:p>
    <w:p w:rsidR="00076460" w:rsidRDefault="00076460">
      <w:pPr>
        <w:shd w:val="clear" w:color="auto" w:fill="FFFFFF"/>
        <w:spacing w:line="317" w:lineRule="exact"/>
        <w:ind w:right="5" w:firstLine="720"/>
        <w:jc w:val="both"/>
        <w:sectPr w:rsidR="00076460">
          <w:pgSz w:w="11909" w:h="16834"/>
          <w:pgMar w:top="946" w:right="566" w:bottom="360" w:left="1704" w:header="720" w:footer="720" w:gutter="0"/>
          <w:cols w:space="60"/>
          <w:noEndnote/>
        </w:sectPr>
      </w:pPr>
    </w:p>
    <w:p w:rsidR="00076460" w:rsidRDefault="00076460">
      <w:pPr>
        <w:shd w:val="clear" w:color="auto" w:fill="FFFFFF"/>
        <w:jc w:val="center"/>
      </w:pPr>
      <w:r>
        <w:rPr>
          <w:sz w:val="24"/>
          <w:szCs w:val="24"/>
        </w:rPr>
        <w:lastRenderedPageBreak/>
        <w:t>11</w:t>
      </w:r>
    </w:p>
    <w:p w:rsidR="00076460" w:rsidRDefault="00076460">
      <w:pPr>
        <w:shd w:val="clear" w:color="auto" w:fill="FFFFFF"/>
        <w:spacing w:before="254" w:line="317" w:lineRule="exact"/>
        <w:jc w:val="both"/>
      </w:pPr>
      <w:r>
        <w:rPr>
          <w:sz w:val="24"/>
          <w:szCs w:val="24"/>
        </w:rPr>
        <w:t xml:space="preserve">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образовательной организацией не </w:t>
      </w:r>
      <w:proofErr w:type="gramStart"/>
      <w:r>
        <w:rPr>
          <w:sz w:val="24"/>
          <w:szCs w:val="24"/>
        </w:rPr>
        <w:t>позднее</w:t>
      </w:r>
      <w:proofErr w:type="gramEnd"/>
      <w:r>
        <w:rPr>
          <w:sz w:val="24"/>
          <w:szCs w:val="24"/>
        </w:rPr>
        <w:t xml:space="preserve"> чем за двадцать календарных дней до даты проведения демонстрационного экзамена.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w:t>
      </w:r>
      <w:proofErr w:type="gramStart"/>
      <w:r>
        <w:rPr>
          <w:sz w:val="24"/>
          <w:szCs w:val="24"/>
        </w:rPr>
        <w:t>позднее</w:t>
      </w:r>
      <w:proofErr w:type="gramEnd"/>
      <w:r>
        <w:rPr>
          <w:sz w:val="24"/>
          <w:szCs w:val="24"/>
        </w:rPr>
        <w:t xml:space="preserve"> чем за пять рабочих дней до даты проведения экзамена.</w:t>
      </w:r>
    </w:p>
    <w:p w:rsidR="00076460" w:rsidRDefault="00076460">
      <w:pPr>
        <w:shd w:val="clear" w:color="auto" w:fill="FFFFFF"/>
        <w:tabs>
          <w:tab w:val="left" w:pos="1598"/>
          <w:tab w:val="left" w:pos="4051"/>
          <w:tab w:val="left" w:pos="5438"/>
          <w:tab w:val="left" w:pos="6667"/>
          <w:tab w:val="left" w:pos="8453"/>
        </w:tabs>
        <w:spacing w:line="317" w:lineRule="exact"/>
        <w:ind w:right="5" w:firstLine="720"/>
        <w:jc w:val="both"/>
      </w:pPr>
      <w:r>
        <w:rPr>
          <w:sz w:val="24"/>
          <w:szCs w:val="24"/>
        </w:rPr>
        <w:t>Количество, общая площадь и состояние помещений, предоставляемых для</w:t>
      </w:r>
      <w:r>
        <w:rPr>
          <w:sz w:val="24"/>
          <w:szCs w:val="24"/>
        </w:rPr>
        <w:br/>
      </w:r>
      <w:r>
        <w:rPr>
          <w:spacing w:val="-2"/>
          <w:sz w:val="24"/>
          <w:szCs w:val="24"/>
        </w:rPr>
        <w:t>проведения</w:t>
      </w:r>
      <w:r>
        <w:rPr>
          <w:rFonts w:ascii="Arial" w:hAnsi="Arial" w:cs="Arial"/>
          <w:sz w:val="24"/>
          <w:szCs w:val="24"/>
        </w:rPr>
        <w:tab/>
      </w:r>
      <w:r>
        <w:rPr>
          <w:spacing w:val="-2"/>
          <w:sz w:val="24"/>
          <w:szCs w:val="24"/>
        </w:rPr>
        <w:t>демонстрационного</w:t>
      </w:r>
      <w:r>
        <w:rPr>
          <w:rFonts w:ascii="Arial" w:hAnsi="Arial" w:cs="Arial"/>
          <w:sz w:val="24"/>
          <w:szCs w:val="24"/>
        </w:rPr>
        <w:tab/>
      </w:r>
      <w:r>
        <w:rPr>
          <w:spacing w:val="-3"/>
          <w:sz w:val="24"/>
          <w:szCs w:val="24"/>
        </w:rPr>
        <w:t>экзамена,</w:t>
      </w:r>
      <w:r>
        <w:rPr>
          <w:rFonts w:ascii="Arial" w:cs="Arial"/>
          <w:sz w:val="24"/>
          <w:szCs w:val="24"/>
        </w:rPr>
        <w:tab/>
      </w:r>
      <w:r>
        <w:rPr>
          <w:spacing w:val="-2"/>
          <w:sz w:val="24"/>
          <w:szCs w:val="24"/>
        </w:rPr>
        <w:t>должны</w:t>
      </w:r>
      <w:r>
        <w:rPr>
          <w:rFonts w:ascii="Arial" w:hAnsi="Arial" w:cs="Arial"/>
          <w:sz w:val="24"/>
          <w:szCs w:val="24"/>
        </w:rPr>
        <w:tab/>
      </w:r>
      <w:r>
        <w:rPr>
          <w:spacing w:val="-2"/>
          <w:sz w:val="24"/>
          <w:szCs w:val="24"/>
        </w:rPr>
        <w:t>обеспечивать</w:t>
      </w:r>
      <w:r>
        <w:rPr>
          <w:rFonts w:ascii="Arial" w:hAnsi="Arial" w:cs="Arial"/>
          <w:sz w:val="24"/>
          <w:szCs w:val="24"/>
        </w:rPr>
        <w:tab/>
      </w:r>
      <w:r>
        <w:rPr>
          <w:spacing w:val="-2"/>
          <w:sz w:val="24"/>
          <w:szCs w:val="24"/>
        </w:rPr>
        <w:t>проведение</w:t>
      </w:r>
    </w:p>
    <w:p w:rsidR="00076460" w:rsidRDefault="00076460">
      <w:pPr>
        <w:shd w:val="clear" w:color="auto" w:fill="FFFFFF"/>
        <w:spacing w:line="317" w:lineRule="exact"/>
        <w:jc w:val="both"/>
      </w:pPr>
      <w:r>
        <w:rPr>
          <w:sz w:val="24"/>
          <w:szCs w:val="24"/>
        </w:rPr>
        <w:t>демонстрационного экзамена в соответствии с комплектом оценочной документации.</w:t>
      </w:r>
    </w:p>
    <w:p w:rsidR="00076460" w:rsidRDefault="00076460">
      <w:pPr>
        <w:shd w:val="clear" w:color="auto" w:fill="FFFFFF"/>
        <w:spacing w:line="317" w:lineRule="exact"/>
        <w:ind w:firstLine="720"/>
        <w:jc w:val="both"/>
      </w:pPr>
      <w:r>
        <w:rPr>
          <w:sz w:val="24"/>
          <w:szCs w:val="24"/>
        </w:rPr>
        <w:t xml:space="preserve">Центр проведения экзамена может быть дополнительно обследован оператором на </w:t>
      </w:r>
      <w:r>
        <w:rPr>
          <w:spacing w:val="-1"/>
          <w:sz w:val="24"/>
          <w:szCs w:val="24"/>
        </w:rPr>
        <w:t xml:space="preserve">предмет соответствия условиям, установленным комплектом оценочной документации, в том </w:t>
      </w:r>
      <w:r>
        <w:rPr>
          <w:sz w:val="24"/>
          <w:szCs w:val="24"/>
        </w:rPr>
        <w:t>числе в части наличия расходных материалов.</w:t>
      </w:r>
    </w:p>
    <w:p w:rsidR="00076460" w:rsidRDefault="00076460">
      <w:pPr>
        <w:shd w:val="clear" w:color="auto" w:fill="FFFFFF"/>
        <w:spacing w:line="317" w:lineRule="exact"/>
        <w:ind w:right="5" w:firstLine="720"/>
        <w:jc w:val="both"/>
      </w:pPr>
      <w:r>
        <w:rPr>
          <w:sz w:val="24"/>
          <w:szCs w:val="24"/>
        </w:rPr>
        <w:t xml:space="preserve">Не </w:t>
      </w:r>
      <w:proofErr w:type="gramStart"/>
      <w:r>
        <w:rPr>
          <w:sz w:val="24"/>
          <w:szCs w:val="24"/>
        </w:rPr>
        <w:t>позднее</w:t>
      </w:r>
      <w:proofErr w:type="gramEnd"/>
      <w:r>
        <w:rPr>
          <w:sz w:val="24"/>
          <w:szCs w:val="24"/>
        </w:rPr>
        <w:t xml:space="preserve">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rsidR="00076460" w:rsidRDefault="00076460">
      <w:pPr>
        <w:shd w:val="clear" w:color="auto" w:fill="FFFFFF"/>
        <w:spacing w:line="317" w:lineRule="exact"/>
        <w:ind w:firstLine="720"/>
        <w:jc w:val="both"/>
      </w:pPr>
      <w:r>
        <w:rPr>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076460" w:rsidRDefault="00076460">
      <w:pPr>
        <w:shd w:val="clear" w:color="auto" w:fill="FFFFFF"/>
        <w:spacing w:line="317" w:lineRule="exact"/>
        <w:ind w:right="5" w:firstLine="720"/>
        <w:jc w:val="both"/>
      </w:pPr>
      <w:r>
        <w:rPr>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076460" w:rsidRDefault="00076460">
      <w:pPr>
        <w:shd w:val="clear" w:color="auto" w:fill="FFFFFF"/>
        <w:spacing w:line="317" w:lineRule="exact"/>
        <w:ind w:right="10" w:firstLine="720"/>
        <w:jc w:val="both"/>
      </w:pPr>
      <w:r>
        <w:rPr>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076460" w:rsidRDefault="00076460">
      <w:pPr>
        <w:shd w:val="clear" w:color="auto" w:fill="FFFFFF"/>
        <w:spacing w:line="317" w:lineRule="exact"/>
        <w:ind w:right="5" w:firstLine="720"/>
        <w:jc w:val="both"/>
      </w:pPr>
      <w:r>
        <w:rPr>
          <w:sz w:val="24"/>
          <w:szCs w:val="24"/>
        </w:rPr>
        <w:t>В день проведения демонстрационного экзамена в центре проведения экзамена присутствуют:</w:t>
      </w:r>
    </w:p>
    <w:p w:rsidR="00076460" w:rsidRDefault="00076460">
      <w:pPr>
        <w:shd w:val="clear" w:color="auto" w:fill="FFFFFF"/>
        <w:tabs>
          <w:tab w:val="left" w:pos="1056"/>
        </w:tabs>
        <w:spacing w:line="317" w:lineRule="exact"/>
        <w:ind w:right="10" w:firstLine="720"/>
        <w:jc w:val="both"/>
      </w:pPr>
      <w:r>
        <w:rPr>
          <w:spacing w:val="-3"/>
          <w:sz w:val="24"/>
          <w:szCs w:val="24"/>
        </w:rPr>
        <w:t>а)</w:t>
      </w:r>
      <w:r>
        <w:rPr>
          <w:sz w:val="24"/>
          <w:szCs w:val="24"/>
        </w:rPr>
        <w:tab/>
        <w:t>руководитель (уполномоченный представитель) организации, на базе которой</w:t>
      </w:r>
      <w:r>
        <w:rPr>
          <w:sz w:val="24"/>
          <w:szCs w:val="24"/>
        </w:rPr>
        <w:br/>
        <w:t>организован центр проведения экзамена;</w:t>
      </w:r>
    </w:p>
    <w:p w:rsidR="00076460" w:rsidRDefault="00076460">
      <w:pPr>
        <w:shd w:val="clear" w:color="auto" w:fill="FFFFFF"/>
        <w:tabs>
          <w:tab w:val="left" w:pos="955"/>
        </w:tabs>
        <w:spacing w:line="317" w:lineRule="exact"/>
        <w:ind w:left="720"/>
      </w:pPr>
      <w:r>
        <w:rPr>
          <w:spacing w:val="-2"/>
          <w:sz w:val="24"/>
          <w:szCs w:val="24"/>
        </w:rPr>
        <w:t>б)</w:t>
      </w:r>
      <w:r>
        <w:rPr>
          <w:sz w:val="24"/>
          <w:szCs w:val="24"/>
        </w:rPr>
        <w:tab/>
        <w:t>не менее одного члена ГЭК, не считая членов экспертной группы;</w:t>
      </w:r>
    </w:p>
    <w:p w:rsidR="00076460" w:rsidRDefault="00076460">
      <w:pPr>
        <w:shd w:val="clear" w:color="auto" w:fill="FFFFFF"/>
        <w:tabs>
          <w:tab w:val="left" w:pos="955"/>
        </w:tabs>
        <w:spacing w:line="317" w:lineRule="exact"/>
        <w:ind w:left="720"/>
      </w:pPr>
      <w:r>
        <w:rPr>
          <w:spacing w:val="-2"/>
          <w:sz w:val="24"/>
          <w:szCs w:val="24"/>
        </w:rPr>
        <w:t>в)</w:t>
      </w:r>
      <w:r>
        <w:rPr>
          <w:sz w:val="24"/>
          <w:szCs w:val="24"/>
        </w:rPr>
        <w:tab/>
        <w:t>члены экспертной группы;</w:t>
      </w:r>
    </w:p>
    <w:p w:rsidR="00076460" w:rsidRDefault="00076460">
      <w:pPr>
        <w:shd w:val="clear" w:color="auto" w:fill="FFFFFF"/>
        <w:tabs>
          <w:tab w:val="left" w:pos="955"/>
        </w:tabs>
        <w:spacing w:line="317" w:lineRule="exact"/>
        <w:ind w:left="720"/>
      </w:pPr>
      <w:r>
        <w:rPr>
          <w:spacing w:val="-1"/>
          <w:sz w:val="24"/>
          <w:szCs w:val="24"/>
        </w:rPr>
        <w:t>г)</w:t>
      </w:r>
      <w:r>
        <w:rPr>
          <w:sz w:val="24"/>
          <w:szCs w:val="24"/>
        </w:rPr>
        <w:tab/>
        <w:t>главный эксперт;</w:t>
      </w:r>
    </w:p>
    <w:p w:rsidR="00076460" w:rsidRDefault="00076460">
      <w:pPr>
        <w:shd w:val="clear" w:color="auto" w:fill="FFFFFF"/>
        <w:tabs>
          <w:tab w:val="left" w:pos="1123"/>
        </w:tabs>
        <w:spacing w:line="317" w:lineRule="exact"/>
        <w:ind w:right="5" w:firstLine="720"/>
        <w:jc w:val="both"/>
      </w:pPr>
      <w:r>
        <w:rPr>
          <w:spacing w:val="-2"/>
          <w:sz w:val="24"/>
          <w:szCs w:val="24"/>
        </w:rPr>
        <w:t>д)</w:t>
      </w:r>
      <w:r>
        <w:rPr>
          <w:sz w:val="24"/>
          <w:szCs w:val="24"/>
        </w:rPr>
        <w:tab/>
        <w:t>представители организаций-партнеров (по согласованию с образовательной</w:t>
      </w:r>
      <w:r>
        <w:rPr>
          <w:sz w:val="24"/>
          <w:szCs w:val="24"/>
        </w:rPr>
        <w:br/>
        <w:t>организацией);</w:t>
      </w:r>
    </w:p>
    <w:p w:rsidR="00076460" w:rsidRDefault="00076460">
      <w:pPr>
        <w:shd w:val="clear" w:color="auto" w:fill="FFFFFF"/>
        <w:tabs>
          <w:tab w:val="left" w:pos="965"/>
        </w:tabs>
        <w:spacing w:line="317" w:lineRule="exact"/>
        <w:ind w:left="720"/>
      </w:pPr>
      <w:r>
        <w:rPr>
          <w:spacing w:val="-3"/>
          <w:sz w:val="24"/>
          <w:szCs w:val="24"/>
        </w:rPr>
        <w:t>е)</w:t>
      </w:r>
      <w:r>
        <w:rPr>
          <w:sz w:val="24"/>
          <w:szCs w:val="24"/>
        </w:rPr>
        <w:tab/>
        <w:t>выпускники;</w:t>
      </w:r>
    </w:p>
    <w:p w:rsidR="00076460" w:rsidRDefault="00076460">
      <w:pPr>
        <w:shd w:val="clear" w:color="auto" w:fill="FFFFFF"/>
        <w:tabs>
          <w:tab w:val="left" w:pos="1022"/>
        </w:tabs>
        <w:spacing w:line="317" w:lineRule="exact"/>
        <w:ind w:left="720"/>
      </w:pPr>
      <w:r>
        <w:rPr>
          <w:spacing w:val="-2"/>
          <w:sz w:val="24"/>
          <w:szCs w:val="24"/>
        </w:rPr>
        <w:t>ж)</w:t>
      </w:r>
      <w:r>
        <w:rPr>
          <w:sz w:val="24"/>
          <w:szCs w:val="24"/>
        </w:rPr>
        <w:tab/>
        <w:t>технический эксперт;</w:t>
      </w:r>
    </w:p>
    <w:p w:rsidR="00076460" w:rsidRDefault="00076460">
      <w:pPr>
        <w:shd w:val="clear" w:color="auto" w:fill="FFFFFF"/>
        <w:tabs>
          <w:tab w:val="left" w:pos="1022"/>
        </w:tabs>
        <w:spacing w:line="317" w:lineRule="exact"/>
        <w:ind w:right="10" w:firstLine="720"/>
        <w:jc w:val="both"/>
      </w:pPr>
      <w:r>
        <w:rPr>
          <w:spacing w:val="-2"/>
          <w:sz w:val="24"/>
          <w:szCs w:val="24"/>
        </w:rPr>
        <w:t>з)</w:t>
      </w:r>
      <w:r>
        <w:rPr>
          <w:sz w:val="24"/>
          <w:szCs w:val="24"/>
        </w:rPr>
        <w:tab/>
        <w:t>представитель образовательной организации, ответственный за сопровождение</w:t>
      </w:r>
      <w:r>
        <w:rPr>
          <w:sz w:val="24"/>
          <w:szCs w:val="24"/>
        </w:rPr>
        <w:br/>
        <w:t>выпускников к центру проведения экзамена (при необходимости);</w:t>
      </w:r>
    </w:p>
    <w:p w:rsidR="00076460" w:rsidRDefault="00076460">
      <w:pPr>
        <w:shd w:val="clear" w:color="auto" w:fill="FFFFFF"/>
        <w:spacing w:line="317" w:lineRule="exact"/>
        <w:ind w:firstLine="720"/>
        <w:jc w:val="both"/>
      </w:pPr>
      <w:r>
        <w:rPr>
          <w:sz w:val="24"/>
          <w:szCs w:val="24"/>
        </w:rPr>
        <w:t xml:space="preserve">и) </w:t>
      </w:r>
      <w:proofErr w:type="spellStart"/>
      <w:r>
        <w:rPr>
          <w:sz w:val="24"/>
          <w:szCs w:val="24"/>
        </w:rPr>
        <w:t>тьютор</w:t>
      </w:r>
      <w:proofErr w:type="spellEnd"/>
      <w:r>
        <w:rPr>
          <w:sz w:val="24"/>
          <w:szCs w:val="24"/>
        </w:rPr>
        <w:t xml:space="preserve"> (ассистент), оказывающий необходимую помощь выпускнику из числа лиц </w:t>
      </w:r>
      <w:r>
        <w:rPr>
          <w:spacing w:val="-6"/>
          <w:sz w:val="24"/>
          <w:szCs w:val="24"/>
        </w:rPr>
        <w:t xml:space="preserve">с   ограниченными   возможностями   здоровья,   детей-инвалидов,   инвалидов   (далее   -   </w:t>
      </w:r>
      <w:proofErr w:type="spellStart"/>
      <w:r>
        <w:rPr>
          <w:spacing w:val="-6"/>
          <w:sz w:val="24"/>
          <w:szCs w:val="24"/>
        </w:rPr>
        <w:t>тьютор</w:t>
      </w:r>
      <w:proofErr w:type="spellEnd"/>
    </w:p>
    <w:p w:rsidR="00076460" w:rsidRDefault="00076460">
      <w:pPr>
        <w:shd w:val="clear" w:color="auto" w:fill="FFFFFF"/>
        <w:spacing w:line="317" w:lineRule="exact"/>
        <w:ind w:firstLine="720"/>
        <w:jc w:val="both"/>
        <w:sectPr w:rsidR="00076460">
          <w:pgSz w:w="11909" w:h="16834"/>
          <w:pgMar w:top="848" w:right="566" w:bottom="360" w:left="1704" w:header="720" w:footer="720" w:gutter="0"/>
          <w:cols w:space="60"/>
          <w:noEndnote/>
        </w:sectPr>
      </w:pPr>
    </w:p>
    <w:p w:rsidR="00076460" w:rsidRDefault="00076460">
      <w:pPr>
        <w:shd w:val="clear" w:color="auto" w:fill="FFFFFF"/>
        <w:jc w:val="center"/>
      </w:pPr>
      <w:r>
        <w:rPr>
          <w:sz w:val="24"/>
          <w:szCs w:val="24"/>
        </w:rPr>
        <w:lastRenderedPageBreak/>
        <w:t>12</w:t>
      </w:r>
    </w:p>
    <w:p w:rsidR="00076460" w:rsidRDefault="00076460">
      <w:pPr>
        <w:shd w:val="clear" w:color="auto" w:fill="FFFFFF"/>
        <w:spacing w:before="254" w:line="317" w:lineRule="exact"/>
      </w:pPr>
      <w:r>
        <w:rPr>
          <w:spacing w:val="-1"/>
          <w:sz w:val="24"/>
          <w:szCs w:val="24"/>
        </w:rPr>
        <w:t>(ассистент);</w:t>
      </w:r>
    </w:p>
    <w:p w:rsidR="00076460" w:rsidRDefault="00076460">
      <w:pPr>
        <w:shd w:val="clear" w:color="auto" w:fill="FFFFFF"/>
        <w:tabs>
          <w:tab w:val="left" w:pos="1248"/>
          <w:tab w:val="left" w:pos="3053"/>
          <w:tab w:val="left" w:pos="4709"/>
          <w:tab w:val="left" w:pos="6768"/>
          <w:tab w:val="left" w:pos="8496"/>
          <w:tab w:val="left" w:pos="9053"/>
        </w:tabs>
        <w:spacing w:line="317" w:lineRule="exact"/>
        <w:ind w:left="720"/>
        <w:jc w:val="both"/>
      </w:pPr>
      <w:r>
        <w:rPr>
          <w:spacing w:val="-1"/>
          <w:sz w:val="24"/>
          <w:szCs w:val="24"/>
        </w:rPr>
        <w:t>к)</w:t>
      </w:r>
      <w:r>
        <w:rPr>
          <w:rFonts w:ascii="Arial" w:cs="Arial"/>
          <w:sz w:val="24"/>
          <w:szCs w:val="24"/>
        </w:rPr>
        <w:tab/>
      </w:r>
      <w:r>
        <w:rPr>
          <w:spacing w:val="-2"/>
          <w:sz w:val="24"/>
          <w:szCs w:val="24"/>
        </w:rPr>
        <w:t>организаторы,</w:t>
      </w:r>
      <w:r>
        <w:rPr>
          <w:rFonts w:ascii="Arial" w:cs="Arial"/>
          <w:sz w:val="24"/>
          <w:szCs w:val="24"/>
        </w:rPr>
        <w:tab/>
      </w:r>
      <w:r>
        <w:rPr>
          <w:spacing w:val="-2"/>
          <w:sz w:val="24"/>
          <w:szCs w:val="24"/>
        </w:rPr>
        <w:t>назначенные</w:t>
      </w:r>
      <w:r>
        <w:rPr>
          <w:rFonts w:ascii="Arial" w:hAnsi="Arial" w:cs="Arial"/>
          <w:sz w:val="24"/>
          <w:szCs w:val="24"/>
        </w:rPr>
        <w:tab/>
      </w:r>
      <w:r>
        <w:rPr>
          <w:spacing w:val="-2"/>
          <w:sz w:val="24"/>
          <w:szCs w:val="24"/>
        </w:rPr>
        <w:t>образовательной</w:t>
      </w:r>
      <w:r>
        <w:rPr>
          <w:rFonts w:ascii="Arial" w:hAnsi="Arial" w:cs="Arial"/>
          <w:sz w:val="24"/>
          <w:szCs w:val="24"/>
        </w:rPr>
        <w:tab/>
      </w:r>
      <w:r>
        <w:rPr>
          <w:spacing w:val="-3"/>
          <w:sz w:val="24"/>
          <w:szCs w:val="24"/>
        </w:rPr>
        <w:t>организацией</w:t>
      </w:r>
      <w:r>
        <w:rPr>
          <w:rFonts w:ascii="Arial" w:hAnsi="Arial" w:cs="Arial"/>
          <w:sz w:val="24"/>
          <w:szCs w:val="24"/>
        </w:rPr>
        <w:tab/>
      </w:r>
      <w:r>
        <w:rPr>
          <w:spacing w:val="-3"/>
          <w:sz w:val="24"/>
          <w:szCs w:val="24"/>
        </w:rPr>
        <w:t>из</w:t>
      </w:r>
      <w:r>
        <w:rPr>
          <w:rFonts w:ascii="Arial" w:hAnsi="Arial" w:cs="Arial"/>
          <w:sz w:val="24"/>
          <w:szCs w:val="24"/>
        </w:rPr>
        <w:tab/>
      </w:r>
      <w:r>
        <w:rPr>
          <w:spacing w:val="-2"/>
          <w:sz w:val="24"/>
          <w:szCs w:val="24"/>
        </w:rPr>
        <w:t>числа</w:t>
      </w:r>
    </w:p>
    <w:p w:rsidR="00076460" w:rsidRDefault="00076460">
      <w:pPr>
        <w:shd w:val="clear" w:color="auto" w:fill="FFFFFF"/>
        <w:spacing w:line="317" w:lineRule="exact"/>
        <w:ind w:right="10"/>
        <w:jc w:val="both"/>
      </w:pPr>
      <w:r>
        <w:rPr>
          <w:sz w:val="24"/>
          <w:szCs w:val="24"/>
        </w:rPr>
        <w:t>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rsidR="00076460" w:rsidRDefault="00076460">
      <w:pPr>
        <w:shd w:val="clear" w:color="auto" w:fill="FFFFFF"/>
        <w:spacing w:line="317" w:lineRule="exact"/>
        <w:ind w:firstLine="720"/>
        <w:jc w:val="both"/>
      </w:pPr>
      <w:r>
        <w:rPr>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чём главным экспертом вносится соответствующая запись в протокол проведения демонстрационного экзамена.</w:t>
      </w:r>
    </w:p>
    <w:p w:rsidR="00076460" w:rsidRDefault="00076460">
      <w:pPr>
        <w:shd w:val="clear" w:color="auto" w:fill="FFFFFF"/>
        <w:spacing w:line="317" w:lineRule="exact"/>
        <w:ind w:right="10" w:firstLine="720"/>
        <w:jc w:val="both"/>
      </w:pPr>
      <w:r>
        <w:rPr>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rsidR="00076460" w:rsidRDefault="00076460">
      <w:pPr>
        <w:shd w:val="clear" w:color="auto" w:fill="FFFFFF"/>
        <w:spacing w:line="317" w:lineRule="exact"/>
        <w:ind w:firstLine="720"/>
        <w:jc w:val="both"/>
      </w:pPr>
      <w:r>
        <w:rPr>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rsidR="00076460" w:rsidRDefault="00076460">
      <w:pPr>
        <w:shd w:val="clear" w:color="auto" w:fill="FFFFFF"/>
        <w:tabs>
          <w:tab w:val="left" w:pos="1738"/>
          <w:tab w:val="left" w:pos="3240"/>
          <w:tab w:val="left" w:pos="4339"/>
          <w:tab w:val="left" w:pos="6163"/>
          <w:tab w:val="left" w:pos="7224"/>
          <w:tab w:val="left" w:pos="8818"/>
        </w:tabs>
        <w:spacing w:line="317" w:lineRule="exact"/>
        <w:ind w:left="720"/>
        <w:jc w:val="both"/>
      </w:pPr>
      <w:r>
        <w:rPr>
          <w:spacing w:val="-2"/>
          <w:sz w:val="24"/>
          <w:szCs w:val="24"/>
        </w:rPr>
        <w:t>Члены</w:t>
      </w:r>
      <w:r>
        <w:rPr>
          <w:rFonts w:ascii="Arial" w:hAnsi="Arial" w:cs="Arial"/>
          <w:sz w:val="24"/>
          <w:szCs w:val="24"/>
        </w:rPr>
        <w:tab/>
      </w:r>
      <w:r>
        <w:rPr>
          <w:spacing w:val="-2"/>
          <w:sz w:val="24"/>
          <w:szCs w:val="24"/>
        </w:rPr>
        <w:t>экспертной</w:t>
      </w:r>
      <w:r>
        <w:rPr>
          <w:rFonts w:ascii="Arial" w:hAnsi="Arial" w:cs="Arial"/>
          <w:sz w:val="24"/>
          <w:szCs w:val="24"/>
        </w:rPr>
        <w:tab/>
      </w:r>
      <w:r>
        <w:rPr>
          <w:spacing w:val="-2"/>
          <w:sz w:val="24"/>
          <w:szCs w:val="24"/>
        </w:rPr>
        <w:t>группы</w:t>
      </w:r>
      <w:r>
        <w:rPr>
          <w:rFonts w:ascii="Arial" w:hAnsi="Arial" w:cs="Arial"/>
          <w:sz w:val="24"/>
          <w:szCs w:val="24"/>
        </w:rPr>
        <w:tab/>
      </w:r>
      <w:r>
        <w:rPr>
          <w:spacing w:val="-2"/>
          <w:sz w:val="24"/>
          <w:szCs w:val="24"/>
        </w:rPr>
        <w:t>осуществляют</w:t>
      </w:r>
      <w:r>
        <w:rPr>
          <w:rFonts w:ascii="Arial" w:hAnsi="Arial" w:cs="Arial"/>
          <w:sz w:val="24"/>
          <w:szCs w:val="24"/>
        </w:rPr>
        <w:tab/>
      </w:r>
      <w:r>
        <w:rPr>
          <w:spacing w:val="-1"/>
          <w:sz w:val="24"/>
          <w:szCs w:val="24"/>
        </w:rPr>
        <w:t>оценку</w:t>
      </w:r>
      <w:r>
        <w:rPr>
          <w:rFonts w:ascii="Arial" w:hAnsi="Arial" w:cs="Arial"/>
          <w:sz w:val="24"/>
          <w:szCs w:val="24"/>
        </w:rPr>
        <w:tab/>
      </w:r>
      <w:r>
        <w:rPr>
          <w:spacing w:val="-2"/>
          <w:sz w:val="24"/>
          <w:szCs w:val="24"/>
        </w:rPr>
        <w:t>выполнения</w:t>
      </w:r>
      <w:r>
        <w:rPr>
          <w:rFonts w:ascii="Arial" w:hAnsi="Arial" w:cs="Arial"/>
          <w:sz w:val="24"/>
          <w:szCs w:val="24"/>
        </w:rPr>
        <w:tab/>
      </w:r>
      <w:r>
        <w:rPr>
          <w:spacing w:val="-3"/>
          <w:sz w:val="24"/>
          <w:szCs w:val="24"/>
        </w:rPr>
        <w:t>заданий</w:t>
      </w:r>
    </w:p>
    <w:p w:rsidR="00076460" w:rsidRDefault="00076460">
      <w:pPr>
        <w:shd w:val="clear" w:color="auto" w:fill="FFFFFF"/>
        <w:spacing w:line="317" w:lineRule="exact"/>
        <w:jc w:val="both"/>
      </w:pPr>
      <w:r>
        <w:rPr>
          <w:sz w:val="24"/>
          <w:szCs w:val="24"/>
        </w:rPr>
        <w:t>демонстрационного экзамена самостоятельно.</w:t>
      </w:r>
    </w:p>
    <w:p w:rsidR="00076460" w:rsidRDefault="00076460">
      <w:pPr>
        <w:shd w:val="clear" w:color="auto" w:fill="FFFFFF"/>
        <w:spacing w:line="317" w:lineRule="exact"/>
        <w:ind w:right="5" w:firstLine="720"/>
        <w:jc w:val="both"/>
      </w:pPr>
      <w:proofErr w:type="gramStart"/>
      <w:r>
        <w:rPr>
          <w:sz w:val="24"/>
          <w:szCs w:val="24"/>
        </w:rPr>
        <w:t>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w:t>
      </w:r>
      <w:proofErr w:type="gramEnd"/>
      <w:r>
        <w:rPr>
          <w:sz w:val="24"/>
          <w:szCs w:val="24"/>
        </w:rPr>
        <w:t xml:space="preserve"> производственной безопасности.</w:t>
      </w:r>
    </w:p>
    <w:p w:rsidR="00076460" w:rsidRDefault="00076460">
      <w:pPr>
        <w:shd w:val="clear" w:color="auto" w:fill="FFFFFF"/>
        <w:spacing w:line="317" w:lineRule="exact"/>
        <w:ind w:left="720"/>
      </w:pPr>
      <w:r>
        <w:rPr>
          <w:sz w:val="24"/>
          <w:szCs w:val="24"/>
        </w:rPr>
        <w:t>Главный эксперт может делать заметки о ходе демонстрационного экзамена.</w:t>
      </w:r>
    </w:p>
    <w:p w:rsidR="00076460" w:rsidRDefault="00076460">
      <w:pPr>
        <w:shd w:val="clear" w:color="auto" w:fill="FFFFFF"/>
        <w:tabs>
          <w:tab w:val="left" w:pos="2347"/>
          <w:tab w:val="left" w:pos="3629"/>
          <w:tab w:val="left" w:pos="5347"/>
          <w:tab w:val="left" w:pos="6595"/>
          <w:tab w:val="left" w:pos="7104"/>
          <w:tab w:val="left" w:pos="8808"/>
        </w:tabs>
        <w:spacing w:line="317" w:lineRule="exact"/>
        <w:ind w:right="5" w:firstLine="720"/>
        <w:jc w:val="both"/>
      </w:pPr>
      <w:r>
        <w:rPr>
          <w:sz w:val="24"/>
          <w:szCs w:val="24"/>
        </w:rPr>
        <w:t>Главный эксперт обязан находиться в центре проведения экзамена до окончания</w:t>
      </w:r>
      <w:r>
        <w:rPr>
          <w:sz w:val="24"/>
          <w:szCs w:val="24"/>
        </w:rPr>
        <w:br/>
      </w:r>
      <w:r>
        <w:rPr>
          <w:spacing w:val="-2"/>
          <w:sz w:val="24"/>
          <w:szCs w:val="24"/>
        </w:rPr>
        <w:t>демонстрационного</w:t>
      </w:r>
      <w:r>
        <w:rPr>
          <w:rFonts w:ascii="Arial" w:hAnsi="Arial" w:cs="Arial"/>
          <w:sz w:val="24"/>
          <w:szCs w:val="24"/>
        </w:rPr>
        <w:tab/>
      </w:r>
      <w:r>
        <w:rPr>
          <w:spacing w:val="-2"/>
          <w:sz w:val="24"/>
          <w:szCs w:val="24"/>
        </w:rPr>
        <w:t>экзамена,</w:t>
      </w:r>
      <w:r>
        <w:rPr>
          <w:rFonts w:ascii="Arial" w:cs="Arial"/>
          <w:sz w:val="24"/>
          <w:szCs w:val="24"/>
        </w:rPr>
        <w:tab/>
      </w:r>
      <w:r>
        <w:rPr>
          <w:spacing w:val="-2"/>
          <w:sz w:val="24"/>
          <w:szCs w:val="24"/>
        </w:rPr>
        <w:t>осуществлять</w:t>
      </w:r>
      <w:r>
        <w:rPr>
          <w:rFonts w:ascii="Arial" w:hAnsi="Arial" w:cs="Arial"/>
          <w:sz w:val="24"/>
          <w:szCs w:val="24"/>
        </w:rPr>
        <w:tab/>
      </w:r>
      <w:proofErr w:type="gramStart"/>
      <w:r>
        <w:rPr>
          <w:spacing w:val="-2"/>
          <w:sz w:val="24"/>
          <w:szCs w:val="24"/>
        </w:rPr>
        <w:t>контроль</w:t>
      </w:r>
      <w:r>
        <w:rPr>
          <w:rFonts w:ascii="Arial" w:hAnsi="Arial" w:cs="Arial"/>
          <w:sz w:val="24"/>
          <w:szCs w:val="24"/>
        </w:rPr>
        <w:tab/>
      </w:r>
      <w:r>
        <w:rPr>
          <w:spacing w:val="-2"/>
          <w:sz w:val="24"/>
          <w:szCs w:val="24"/>
        </w:rPr>
        <w:t>за</w:t>
      </w:r>
      <w:proofErr w:type="gramEnd"/>
      <w:r>
        <w:rPr>
          <w:rFonts w:ascii="Arial" w:hAnsi="Arial" w:cs="Arial"/>
          <w:sz w:val="24"/>
          <w:szCs w:val="24"/>
        </w:rPr>
        <w:tab/>
      </w:r>
      <w:r>
        <w:rPr>
          <w:spacing w:val="-2"/>
          <w:sz w:val="24"/>
          <w:szCs w:val="24"/>
        </w:rPr>
        <w:t>соблюдением</w:t>
      </w:r>
      <w:r>
        <w:rPr>
          <w:rFonts w:ascii="Arial" w:hAnsi="Arial" w:cs="Arial"/>
          <w:sz w:val="24"/>
          <w:szCs w:val="24"/>
        </w:rPr>
        <w:tab/>
      </w:r>
      <w:r>
        <w:rPr>
          <w:spacing w:val="-2"/>
          <w:sz w:val="24"/>
          <w:szCs w:val="24"/>
        </w:rPr>
        <w:t>лицами,</w:t>
      </w:r>
    </w:p>
    <w:p w:rsidR="00076460" w:rsidRDefault="00076460">
      <w:pPr>
        <w:shd w:val="clear" w:color="auto" w:fill="FFFFFF"/>
        <w:spacing w:line="317" w:lineRule="exact"/>
        <w:jc w:val="both"/>
      </w:pPr>
      <w:r>
        <w:rPr>
          <w:sz w:val="24"/>
          <w:szCs w:val="24"/>
        </w:rPr>
        <w:t>привлеченными к проведению демонстрационного экзамена, выпускниками требований Порядка.</w:t>
      </w:r>
    </w:p>
    <w:p w:rsidR="00076460" w:rsidRDefault="00076460" w:rsidP="00915A3C">
      <w:pPr>
        <w:shd w:val="clear" w:color="auto" w:fill="FFFFFF"/>
        <w:tabs>
          <w:tab w:val="left" w:pos="1973"/>
          <w:tab w:val="left" w:pos="3130"/>
          <w:tab w:val="left" w:pos="4637"/>
          <w:tab w:val="left" w:pos="6686"/>
          <w:tab w:val="left" w:pos="7939"/>
          <w:tab w:val="left" w:pos="9384"/>
        </w:tabs>
        <w:spacing w:before="307" w:line="322" w:lineRule="exact"/>
        <w:ind w:right="5" w:firstLine="720"/>
        <w:jc w:val="both"/>
      </w:pPr>
      <w:r>
        <w:rPr>
          <w:sz w:val="24"/>
          <w:szCs w:val="24"/>
        </w:rPr>
        <w:t>Организация подготовки и проведения защиты дипломных проектов должны</w:t>
      </w:r>
      <w:r>
        <w:rPr>
          <w:sz w:val="24"/>
          <w:szCs w:val="24"/>
        </w:rPr>
        <w:br/>
      </w:r>
      <w:r>
        <w:rPr>
          <w:spacing w:val="-2"/>
          <w:sz w:val="24"/>
          <w:szCs w:val="24"/>
        </w:rPr>
        <w:t>соответствовать</w:t>
      </w:r>
      <w:r>
        <w:rPr>
          <w:rFonts w:ascii="Arial" w:hAnsi="Arial" w:cs="Arial"/>
          <w:sz w:val="24"/>
          <w:szCs w:val="24"/>
        </w:rPr>
        <w:tab/>
      </w:r>
      <w:r>
        <w:rPr>
          <w:spacing w:val="-2"/>
          <w:sz w:val="24"/>
          <w:szCs w:val="24"/>
        </w:rPr>
        <w:t>порядку</w:t>
      </w:r>
      <w:r>
        <w:rPr>
          <w:rFonts w:ascii="Arial" w:hAnsi="Arial" w:cs="Arial"/>
          <w:sz w:val="24"/>
          <w:szCs w:val="24"/>
        </w:rPr>
        <w:tab/>
      </w:r>
      <w:r>
        <w:rPr>
          <w:spacing w:val="-2"/>
          <w:sz w:val="24"/>
          <w:szCs w:val="24"/>
        </w:rPr>
        <w:t>проведения</w:t>
      </w:r>
      <w:r>
        <w:rPr>
          <w:rFonts w:ascii="Arial" w:hAnsi="Arial" w:cs="Arial"/>
          <w:sz w:val="24"/>
          <w:szCs w:val="24"/>
        </w:rPr>
        <w:tab/>
      </w:r>
      <w:r>
        <w:rPr>
          <w:spacing w:val="-2"/>
          <w:sz w:val="24"/>
          <w:szCs w:val="24"/>
        </w:rPr>
        <w:t>государственной</w:t>
      </w:r>
      <w:r>
        <w:rPr>
          <w:rFonts w:ascii="Arial" w:hAnsi="Arial" w:cs="Arial"/>
          <w:sz w:val="24"/>
          <w:szCs w:val="24"/>
        </w:rPr>
        <w:tab/>
      </w:r>
      <w:r>
        <w:rPr>
          <w:spacing w:val="-2"/>
          <w:sz w:val="24"/>
          <w:szCs w:val="24"/>
        </w:rPr>
        <w:t>итоговой</w:t>
      </w:r>
      <w:r>
        <w:rPr>
          <w:rFonts w:ascii="Arial" w:hAnsi="Arial" w:cs="Arial"/>
          <w:sz w:val="24"/>
          <w:szCs w:val="24"/>
        </w:rPr>
        <w:tab/>
      </w:r>
      <w:r>
        <w:rPr>
          <w:spacing w:val="-2"/>
          <w:sz w:val="24"/>
          <w:szCs w:val="24"/>
        </w:rPr>
        <w:t>аттестации</w:t>
      </w:r>
      <w:r>
        <w:rPr>
          <w:rFonts w:ascii="Arial" w:hAnsi="Arial" w:cs="Arial"/>
          <w:sz w:val="24"/>
          <w:szCs w:val="24"/>
        </w:rPr>
        <w:tab/>
      </w:r>
      <w:proofErr w:type="gramStart"/>
      <w:r>
        <w:rPr>
          <w:spacing w:val="-1"/>
          <w:sz w:val="24"/>
          <w:szCs w:val="24"/>
        </w:rPr>
        <w:t>по</w:t>
      </w:r>
      <w:proofErr w:type="gramEnd"/>
    </w:p>
    <w:p w:rsidR="00076460" w:rsidRDefault="00076460" w:rsidP="00915A3C">
      <w:pPr>
        <w:shd w:val="clear" w:color="auto" w:fill="FFFFFF"/>
        <w:spacing w:line="317" w:lineRule="exact"/>
        <w:jc w:val="both"/>
      </w:pPr>
      <w:r>
        <w:rPr>
          <w:sz w:val="24"/>
          <w:szCs w:val="24"/>
        </w:rPr>
        <w:t>образовательным программам среднего профессионального образования.</w:t>
      </w:r>
    </w:p>
    <w:p w:rsidR="00076460" w:rsidRPr="003D1F7E" w:rsidRDefault="00076460" w:rsidP="003B6C40">
      <w:pPr>
        <w:shd w:val="clear" w:color="auto" w:fill="FFFFFF"/>
        <w:spacing w:line="317" w:lineRule="exact"/>
        <w:ind w:firstLine="720"/>
        <w:jc w:val="both"/>
      </w:pPr>
      <w:r>
        <w:rPr>
          <w:sz w:val="24"/>
          <w:szCs w:val="24"/>
        </w:rPr>
        <w:t xml:space="preserve">Темы дипломных проектов разрабатываются руководителями дипломных проектов, рассматриваются и утверждаются на заседании методической комиссии. Примерный перечень тем дипломных проектов приведен в </w:t>
      </w:r>
      <w:r w:rsidRPr="00915A3C">
        <w:rPr>
          <w:sz w:val="24"/>
          <w:szCs w:val="24"/>
        </w:rPr>
        <w:t>Приложении 1.</w:t>
      </w:r>
      <w:r w:rsidRPr="00915A3C">
        <w:rPr>
          <w:color w:val="FF0000"/>
          <w:sz w:val="24"/>
          <w:szCs w:val="24"/>
        </w:rPr>
        <w:t xml:space="preserve"> </w:t>
      </w:r>
    </w:p>
    <w:p w:rsidR="00076460" w:rsidRPr="00770B74" w:rsidRDefault="00076460" w:rsidP="003B6C40">
      <w:pPr>
        <w:shd w:val="clear" w:color="auto" w:fill="FFFFFF"/>
        <w:spacing w:line="317" w:lineRule="exact"/>
        <w:ind w:right="5" w:firstLine="720"/>
        <w:jc w:val="both"/>
      </w:pPr>
      <w:r w:rsidRPr="00770B74">
        <w:rPr>
          <w:sz w:val="24"/>
          <w:szCs w:val="24"/>
        </w:rPr>
        <w:t>Закрепление тем дипломных проектов за студентами с указанием руководителей и сроком выполнения оформляется приказом директора колледжа.</w:t>
      </w:r>
    </w:p>
    <w:p w:rsidR="00076460" w:rsidRPr="00770B74" w:rsidRDefault="00076460">
      <w:pPr>
        <w:shd w:val="clear" w:color="auto" w:fill="FFFFFF"/>
        <w:spacing w:line="317" w:lineRule="exact"/>
        <w:ind w:firstLine="720"/>
        <w:jc w:val="both"/>
      </w:pPr>
      <w:r w:rsidRPr="00770B74">
        <w:rPr>
          <w:sz w:val="24"/>
          <w:szCs w:val="24"/>
        </w:rPr>
        <w:t>Тема дипломного проекта закрепляется за студентом – выпускником по его личному письменному заявлению на имя заместителем директора по учебно-производственной работе, до начала преддипломной практики.</w:t>
      </w:r>
    </w:p>
    <w:p w:rsidR="00076460" w:rsidRPr="00770B74" w:rsidRDefault="00076460">
      <w:pPr>
        <w:shd w:val="clear" w:color="auto" w:fill="FFFFFF"/>
        <w:spacing w:line="317" w:lineRule="exact"/>
        <w:ind w:right="10" w:firstLine="720"/>
        <w:jc w:val="both"/>
      </w:pPr>
      <w:r w:rsidRPr="00770B74">
        <w:rPr>
          <w:sz w:val="24"/>
          <w:szCs w:val="24"/>
        </w:rPr>
        <w:t>Выдача задания сопровождается консультацией, в ходе которой студентам разъясняются задачи, структура и объем работы, требования к оформлению пояснительной записки и графической части, примерное распределение времени на выполнение отдельных частей дипломного проекта.</w:t>
      </w:r>
    </w:p>
    <w:p w:rsidR="00076460" w:rsidRDefault="00076460">
      <w:pPr>
        <w:shd w:val="clear" w:color="auto" w:fill="FFFFFF"/>
        <w:spacing w:line="317" w:lineRule="exact"/>
        <w:ind w:firstLine="538"/>
      </w:pPr>
      <w:r>
        <w:rPr>
          <w:spacing w:val="-2"/>
          <w:sz w:val="24"/>
          <w:szCs w:val="24"/>
        </w:rPr>
        <w:t xml:space="preserve">Дипломный проект состоит  из  теоретической  и  практической  части.  В  теоретической </w:t>
      </w:r>
      <w:r>
        <w:rPr>
          <w:spacing w:val="-6"/>
          <w:sz w:val="24"/>
          <w:szCs w:val="24"/>
        </w:rPr>
        <w:t>части   дается   теоретическое   освещение   темы   на   основе   анализа   имеющейся   литературы,</w:t>
      </w:r>
    </w:p>
    <w:p w:rsidR="00076460" w:rsidRDefault="00076460">
      <w:pPr>
        <w:shd w:val="clear" w:color="auto" w:fill="FFFFFF"/>
        <w:spacing w:line="317" w:lineRule="exact"/>
        <w:ind w:firstLine="538"/>
        <w:sectPr w:rsidR="00076460">
          <w:pgSz w:w="11909" w:h="16834"/>
          <w:pgMar w:top="848" w:right="566" w:bottom="360" w:left="1704" w:header="720" w:footer="720" w:gutter="0"/>
          <w:cols w:space="60"/>
          <w:noEndnote/>
        </w:sectPr>
      </w:pPr>
    </w:p>
    <w:p w:rsidR="00076460" w:rsidRDefault="00076460">
      <w:pPr>
        <w:shd w:val="clear" w:color="auto" w:fill="FFFFFF"/>
        <w:jc w:val="center"/>
      </w:pPr>
      <w:r>
        <w:rPr>
          <w:sz w:val="24"/>
          <w:szCs w:val="24"/>
        </w:rPr>
        <w:lastRenderedPageBreak/>
        <w:t>13</w:t>
      </w:r>
    </w:p>
    <w:p w:rsidR="00076460" w:rsidRDefault="00076460">
      <w:pPr>
        <w:shd w:val="clear" w:color="auto" w:fill="FFFFFF"/>
        <w:spacing w:before="254" w:line="317" w:lineRule="exact"/>
        <w:jc w:val="both"/>
      </w:pPr>
      <w:r>
        <w:rPr>
          <w:spacing w:val="-1"/>
          <w:sz w:val="24"/>
          <w:szCs w:val="24"/>
        </w:rPr>
        <w:t xml:space="preserve">представлены результаты освоения предметной области, расчеты, анализ экспериментальных </w:t>
      </w:r>
      <w:r>
        <w:rPr>
          <w:sz w:val="24"/>
          <w:szCs w:val="24"/>
        </w:rPr>
        <w:t>данных и др. В практической части представлены разработанные схемы, сопутствующие диаграммы и чертежи, а также сопутствующие расчеты.</w:t>
      </w:r>
    </w:p>
    <w:p w:rsidR="00076460" w:rsidRDefault="00076460">
      <w:pPr>
        <w:shd w:val="clear" w:color="auto" w:fill="FFFFFF"/>
        <w:spacing w:line="317" w:lineRule="exact"/>
        <w:ind w:right="5" w:firstLine="538"/>
        <w:jc w:val="both"/>
      </w:pPr>
      <w:r>
        <w:rPr>
          <w:sz w:val="24"/>
          <w:szCs w:val="24"/>
        </w:rPr>
        <w:t>Выполненный дипломный проект должен быть представлен на бумажном носителе в переплетенном виде, основные чертежи – распечатаны на формате А</w:t>
      </w:r>
      <w:proofErr w:type="gramStart"/>
      <w:r>
        <w:rPr>
          <w:sz w:val="24"/>
          <w:szCs w:val="24"/>
        </w:rPr>
        <w:t>1</w:t>
      </w:r>
      <w:proofErr w:type="gramEnd"/>
      <w:r>
        <w:rPr>
          <w:sz w:val="24"/>
          <w:szCs w:val="24"/>
        </w:rPr>
        <w:t xml:space="preserve"> или прилагаются к дипломному проекту на внешнем носителе.</w:t>
      </w:r>
    </w:p>
    <w:p w:rsidR="00076460" w:rsidRDefault="00076460">
      <w:pPr>
        <w:shd w:val="clear" w:color="auto" w:fill="FFFFFF"/>
        <w:spacing w:line="317" w:lineRule="exact"/>
        <w:ind w:right="5" w:firstLine="720"/>
        <w:jc w:val="both"/>
      </w:pPr>
      <w:r>
        <w:rPr>
          <w:sz w:val="24"/>
          <w:szCs w:val="24"/>
        </w:rPr>
        <w:t xml:space="preserve">Общее руководство и контроль выполнения дипломных проектов осуществляют председатель методической комиссии, заведующий отделением, заместитель директора по </w:t>
      </w:r>
      <w:proofErr w:type="spellStart"/>
      <w:r>
        <w:rPr>
          <w:sz w:val="24"/>
          <w:szCs w:val="24"/>
        </w:rPr>
        <w:t>учебн</w:t>
      </w:r>
      <w:proofErr w:type="spellEnd"/>
      <w:r>
        <w:rPr>
          <w:sz w:val="24"/>
          <w:szCs w:val="24"/>
        </w:rPr>
        <w:t>-производственной работе в соответствии с их обязанностями.</w:t>
      </w:r>
    </w:p>
    <w:p w:rsidR="00076460" w:rsidRDefault="00076460">
      <w:pPr>
        <w:shd w:val="clear" w:color="auto" w:fill="FFFFFF"/>
        <w:spacing w:line="317" w:lineRule="exact"/>
        <w:ind w:left="720"/>
      </w:pPr>
      <w:r>
        <w:rPr>
          <w:sz w:val="24"/>
          <w:szCs w:val="24"/>
        </w:rPr>
        <w:t>Основными функциями руководителя дипломного проекта являются:</w:t>
      </w:r>
    </w:p>
    <w:p w:rsidR="00076460" w:rsidRDefault="00076460">
      <w:pPr>
        <w:shd w:val="clear" w:color="auto" w:fill="FFFFFF"/>
        <w:tabs>
          <w:tab w:val="left" w:pos="859"/>
        </w:tabs>
        <w:spacing w:line="317" w:lineRule="exact"/>
        <w:ind w:left="720"/>
      </w:pPr>
      <w:r>
        <w:rPr>
          <w:sz w:val="24"/>
          <w:szCs w:val="24"/>
        </w:rPr>
        <w:t>-</w:t>
      </w:r>
      <w:r>
        <w:rPr>
          <w:sz w:val="24"/>
          <w:szCs w:val="24"/>
        </w:rPr>
        <w:tab/>
        <w:t>разработка индивидуальных заданий и плана-графика выполнения проекта;</w:t>
      </w:r>
    </w:p>
    <w:p w:rsidR="00076460" w:rsidRDefault="00076460">
      <w:pPr>
        <w:shd w:val="clear" w:color="auto" w:fill="FFFFFF"/>
        <w:tabs>
          <w:tab w:val="left" w:pos="955"/>
        </w:tabs>
        <w:spacing w:line="317" w:lineRule="exact"/>
        <w:ind w:firstLine="720"/>
        <w:jc w:val="both"/>
      </w:pPr>
      <w:r>
        <w:rPr>
          <w:sz w:val="24"/>
          <w:szCs w:val="24"/>
        </w:rPr>
        <w:t>-</w:t>
      </w:r>
      <w:r>
        <w:rPr>
          <w:sz w:val="24"/>
          <w:szCs w:val="24"/>
        </w:rPr>
        <w:tab/>
        <w:t>консультирование по вопросам содержания и последовательности выполнения</w:t>
      </w:r>
      <w:r>
        <w:rPr>
          <w:sz w:val="24"/>
          <w:szCs w:val="24"/>
        </w:rPr>
        <w:br/>
        <w:t>проекта;</w:t>
      </w:r>
    </w:p>
    <w:p w:rsidR="00076460" w:rsidRDefault="00076460" w:rsidP="00541B63">
      <w:pPr>
        <w:numPr>
          <w:ilvl w:val="0"/>
          <w:numId w:val="5"/>
        </w:numPr>
        <w:shd w:val="clear" w:color="auto" w:fill="FFFFFF"/>
        <w:tabs>
          <w:tab w:val="left" w:pos="859"/>
        </w:tabs>
        <w:spacing w:line="317" w:lineRule="exact"/>
        <w:ind w:left="720"/>
        <w:rPr>
          <w:sz w:val="24"/>
          <w:szCs w:val="24"/>
        </w:rPr>
      </w:pPr>
      <w:r>
        <w:rPr>
          <w:sz w:val="24"/>
          <w:szCs w:val="24"/>
        </w:rPr>
        <w:t>оказание помощи студенту в подборе необходимой литературы;</w:t>
      </w:r>
    </w:p>
    <w:p w:rsidR="00076460" w:rsidRDefault="00076460" w:rsidP="00541B63">
      <w:pPr>
        <w:numPr>
          <w:ilvl w:val="0"/>
          <w:numId w:val="5"/>
        </w:numPr>
        <w:shd w:val="clear" w:color="auto" w:fill="FFFFFF"/>
        <w:tabs>
          <w:tab w:val="left" w:pos="859"/>
        </w:tabs>
        <w:spacing w:line="317" w:lineRule="exact"/>
        <w:ind w:left="720"/>
        <w:rPr>
          <w:sz w:val="24"/>
          <w:szCs w:val="24"/>
        </w:rPr>
      </w:pPr>
      <w:r>
        <w:rPr>
          <w:sz w:val="24"/>
          <w:szCs w:val="24"/>
        </w:rPr>
        <w:t>контроль хода выполнения дипломного проекта;</w:t>
      </w:r>
    </w:p>
    <w:p w:rsidR="00076460" w:rsidRDefault="00076460" w:rsidP="00541B63">
      <w:pPr>
        <w:numPr>
          <w:ilvl w:val="0"/>
          <w:numId w:val="5"/>
        </w:numPr>
        <w:shd w:val="clear" w:color="auto" w:fill="FFFFFF"/>
        <w:tabs>
          <w:tab w:val="left" w:pos="859"/>
        </w:tabs>
        <w:spacing w:line="317" w:lineRule="exact"/>
        <w:ind w:left="720"/>
        <w:rPr>
          <w:sz w:val="24"/>
          <w:szCs w:val="24"/>
        </w:rPr>
      </w:pPr>
      <w:r>
        <w:rPr>
          <w:sz w:val="24"/>
          <w:szCs w:val="24"/>
        </w:rPr>
        <w:t>проверка выполнения работы;</w:t>
      </w:r>
    </w:p>
    <w:p w:rsidR="00076460" w:rsidRDefault="00076460" w:rsidP="00541B63">
      <w:pPr>
        <w:numPr>
          <w:ilvl w:val="0"/>
          <w:numId w:val="5"/>
        </w:numPr>
        <w:shd w:val="clear" w:color="auto" w:fill="FFFFFF"/>
        <w:tabs>
          <w:tab w:val="left" w:pos="859"/>
        </w:tabs>
        <w:spacing w:line="317" w:lineRule="exact"/>
        <w:ind w:left="720"/>
        <w:rPr>
          <w:sz w:val="24"/>
          <w:szCs w:val="24"/>
        </w:rPr>
      </w:pPr>
      <w:r>
        <w:rPr>
          <w:sz w:val="24"/>
          <w:szCs w:val="24"/>
        </w:rPr>
        <w:t>подготовка письменного отзыва на дипломный проект.</w:t>
      </w:r>
    </w:p>
    <w:p w:rsidR="00076460" w:rsidRDefault="00076460">
      <w:pPr>
        <w:shd w:val="clear" w:color="auto" w:fill="FFFFFF"/>
        <w:spacing w:line="317" w:lineRule="exact"/>
        <w:ind w:firstLine="720"/>
        <w:jc w:val="both"/>
      </w:pPr>
      <w:r>
        <w:rPr>
          <w:sz w:val="24"/>
          <w:szCs w:val="24"/>
        </w:rPr>
        <w:t>К каждому руководителю может быть одновременно прикреплено не более 8 студентов. На консультации для каждого студента предусмотрено не более двух часов в неделю.</w:t>
      </w:r>
    </w:p>
    <w:p w:rsidR="00076460" w:rsidRDefault="00076460">
      <w:pPr>
        <w:shd w:val="clear" w:color="auto" w:fill="FFFFFF"/>
        <w:spacing w:line="317" w:lineRule="exact"/>
        <w:ind w:right="5" w:firstLine="720"/>
        <w:jc w:val="both"/>
        <w:rPr>
          <w:sz w:val="24"/>
          <w:szCs w:val="24"/>
        </w:rPr>
      </w:pPr>
      <w:r>
        <w:rPr>
          <w:sz w:val="24"/>
          <w:szCs w:val="24"/>
        </w:rPr>
        <w:t xml:space="preserve">С целью соблюдения требований действующих стандартов в части оформления расчетно-пояснительной записки и графической части в обязательном порядке проводится </w:t>
      </w:r>
      <w:proofErr w:type="spellStart"/>
      <w:r>
        <w:rPr>
          <w:sz w:val="24"/>
          <w:szCs w:val="24"/>
        </w:rPr>
        <w:t>нормоконтроль</w:t>
      </w:r>
      <w:proofErr w:type="spellEnd"/>
      <w:r>
        <w:rPr>
          <w:sz w:val="24"/>
          <w:szCs w:val="24"/>
        </w:rPr>
        <w:t xml:space="preserve"> дипломных проектов. </w:t>
      </w:r>
    </w:p>
    <w:p w:rsidR="00076460" w:rsidRDefault="00076460">
      <w:pPr>
        <w:shd w:val="clear" w:color="auto" w:fill="FFFFFF"/>
        <w:spacing w:line="317" w:lineRule="exact"/>
        <w:ind w:right="5" w:firstLine="720"/>
        <w:jc w:val="both"/>
      </w:pPr>
      <w:r>
        <w:rPr>
          <w:sz w:val="24"/>
          <w:szCs w:val="24"/>
        </w:rPr>
        <w:t>Выполненный дипломный проект рецензируется специалистом из числа работников предприятий, организаций, преподавателей образовательных учреждений, хорошо владеющих вопросами, связанными с тематикой дипломного проекта.</w:t>
      </w:r>
    </w:p>
    <w:p w:rsidR="00076460" w:rsidRDefault="00076460">
      <w:pPr>
        <w:shd w:val="clear" w:color="auto" w:fill="FFFFFF"/>
        <w:spacing w:line="317" w:lineRule="exact"/>
        <w:ind w:firstLine="720"/>
        <w:jc w:val="both"/>
      </w:pPr>
      <w:r>
        <w:rPr>
          <w:sz w:val="24"/>
          <w:szCs w:val="24"/>
        </w:rPr>
        <w:t xml:space="preserve">Содержание рецензии доводится до студента не позднее, чем за день до защиты дипломной проекта. После рецензирования в течение недели студент может внести изменения в дипломный проект. Внесенные изменения оформляются в виде реферата. На </w:t>
      </w:r>
      <w:r>
        <w:rPr>
          <w:spacing w:val="-1"/>
          <w:sz w:val="24"/>
          <w:szCs w:val="24"/>
        </w:rPr>
        <w:t xml:space="preserve">титульном листе, которого в правом верхнем углу пишутся слова «изменения и дополнения к </w:t>
      </w:r>
      <w:r>
        <w:rPr>
          <w:sz w:val="24"/>
          <w:szCs w:val="24"/>
        </w:rPr>
        <w:t>дипломному проекту». Затем реферат вкладывается в дипломный проект.</w:t>
      </w:r>
    </w:p>
    <w:p w:rsidR="00076460" w:rsidRDefault="00076460">
      <w:pPr>
        <w:shd w:val="clear" w:color="auto" w:fill="FFFFFF"/>
        <w:spacing w:line="317" w:lineRule="exact"/>
        <w:ind w:right="10" w:firstLine="720"/>
        <w:jc w:val="both"/>
      </w:pPr>
      <w:r>
        <w:rPr>
          <w:sz w:val="24"/>
          <w:szCs w:val="24"/>
        </w:rPr>
        <w:t xml:space="preserve">Для получения допуска к защите дипломного проекта студент в установленный срок </w:t>
      </w:r>
      <w:r>
        <w:rPr>
          <w:spacing w:val="-1"/>
          <w:sz w:val="24"/>
          <w:szCs w:val="24"/>
        </w:rPr>
        <w:t xml:space="preserve">предоставляет готовый дипломный проект с письменным отзывом и рецензией председателю </w:t>
      </w:r>
      <w:r>
        <w:rPr>
          <w:sz w:val="24"/>
          <w:szCs w:val="24"/>
        </w:rPr>
        <w:t>методической комиссии, который в день защиты передает дипломный проект в государственную экзаменационную комиссию.</w:t>
      </w:r>
    </w:p>
    <w:p w:rsidR="00076460" w:rsidRDefault="00076460">
      <w:pPr>
        <w:shd w:val="clear" w:color="auto" w:fill="FFFFFF"/>
        <w:spacing w:line="317" w:lineRule="exact"/>
        <w:ind w:left="720"/>
      </w:pPr>
      <w:r>
        <w:rPr>
          <w:sz w:val="24"/>
          <w:szCs w:val="24"/>
        </w:rPr>
        <w:t>Процедура защиты дипломного проекта</w:t>
      </w:r>
    </w:p>
    <w:p w:rsidR="00076460" w:rsidRDefault="00076460">
      <w:pPr>
        <w:shd w:val="clear" w:color="auto" w:fill="FFFFFF"/>
        <w:spacing w:line="317" w:lineRule="exact"/>
        <w:ind w:right="5" w:firstLine="720"/>
        <w:jc w:val="both"/>
      </w:pPr>
      <w:r>
        <w:rPr>
          <w:sz w:val="24"/>
          <w:szCs w:val="24"/>
        </w:rPr>
        <w:t xml:space="preserve">Защита дипломного проекта проводится на открытом заседании Государственной </w:t>
      </w:r>
      <w:r>
        <w:rPr>
          <w:spacing w:val="-1"/>
          <w:sz w:val="24"/>
          <w:szCs w:val="24"/>
        </w:rPr>
        <w:t xml:space="preserve">экзаменационной комиссии (ГЭК). На защиту дипломного проекта необходимо приходить не </w:t>
      </w:r>
      <w:r>
        <w:rPr>
          <w:sz w:val="24"/>
          <w:szCs w:val="24"/>
        </w:rPr>
        <w:t>позднее, чем за 30 минут до начала процедуры. Стиль одежды – деловой.</w:t>
      </w:r>
    </w:p>
    <w:p w:rsidR="00076460" w:rsidRDefault="00076460">
      <w:pPr>
        <w:shd w:val="clear" w:color="auto" w:fill="FFFFFF"/>
        <w:spacing w:line="317" w:lineRule="exact"/>
        <w:ind w:firstLine="720"/>
        <w:jc w:val="both"/>
      </w:pPr>
      <w:r>
        <w:rPr>
          <w:sz w:val="24"/>
          <w:szCs w:val="24"/>
        </w:rPr>
        <w:t>Защита начинается с доклада (краткого сообщения) студента-выпускника по теме дипломного проекта. Для доклада основных положений дипломного проекта студенту-выпускнику предоставляется 8-10 минут. После окончания доклада, студент-дипломник должен ответить на вопросы членов комиссии.</w:t>
      </w:r>
    </w:p>
    <w:p w:rsidR="00076460" w:rsidRDefault="00076460">
      <w:pPr>
        <w:shd w:val="clear" w:color="auto" w:fill="FFFFFF"/>
        <w:spacing w:line="317" w:lineRule="exact"/>
        <w:ind w:left="720"/>
      </w:pPr>
      <w:r>
        <w:rPr>
          <w:spacing w:val="-6"/>
          <w:sz w:val="24"/>
          <w:szCs w:val="24"/>
        </w:rPr>
        <w:t xml:space="preserve">После    ответов    студента-дипломника,   секретарь    </w:t>
      </w:r>
      <w:proofErr w:type="gramStart"/>
      <w:r>
        <w:rPr>
          <w:spacing w:val="-6"/>
          <w:sz w:val="24"/>
          <w:szCs w:val="24"/>
        </w:rPr>
        <w:t>государственной</w:t>
      </w:r>
      <w:proofErr w:type="gramEnd"/>
      <w:r>
        <w:rPr>
          <w:spacing w:val="-6"/>
          <w:sz w:val="24"/>
          <w:szCs w:val="24"/>
        </w:rPr>
        <w:t xml:space="preserve">    экзаменационной</w:t>
      </w:r>
    </w:p>
    <w:p w:rsidR="00076460" w:rsidRDefault="00076460">
      <w:pPr>
        <w:shd w:val="clear" w:color="auto" w:fill="FFFFFF"/>
        <w:spacing w:line="317" w:lineRule="exact"/>
        <w:ind w:left="720"/>
        <w:sectPr w:rsidR="00076460">
          <w:pgSz w:w="11909" w:h="16834"/>
          <w:pgMar w:top="845" w:right="566" w:bottom="360" w:left="1704" w:header="720" w:footer="720" w:gutter="0"/>
          <w:cols w:space="60"/>
          <w:noEndnote/>
        </w:sectPr>
      </w:pPr>
    </w:p>
    <w:p w:rsidR="00076460" w:rsidRDefault="00076460">
      <w:pPr>
        <w:shd w:val="clear" w:color="auto" w:fill="FFFFFF"/>
        <w:jc w:val="center"/>
      </w:pPr>
      <w:r>
        <w:rPr>
          <w:sz w:val="24"/>
          <w:szCs w:val="24"/>
        </w:rPr>
        <w:lastRenderedPageBreak/>
        <w:t>14</w:t>
      </w:r>
    </w:p>
    <w:p w:rsidR="00076460" w:rsidRDefault="00076460">
      <w:pPr>
        <w:shd w:val="clear" w:color="auto" w:fill="FFFFFF"/>
        <w:spacing w:before="254" w:line="317" w:lineRule="exact"/>
      </w:pPr>
      <w:r>
        <w:rPr>
          <w:sz w:val="24"/>
          <w:szCs w:val="24"/>
        </w:rPr>
        <w:t>комиссии зачитывает отзыв руководителя дипломного проекта и рецензию.</w:t>
      </w:r>
    </w:p>
    <w:p w:rsidR="00076460" w:rsidRDefault="00076460">
      <w:pPr>
        <w:shd w:val="clear" w:color="auto" w:fill="FFFFFF"/>
        <w:tabs>
          <w:tab w:val="left" w:pos="7968"/>
        </w:tabs>
        <w:spacing w:line="317" w:lineRule="exact"/>
        <w:ind w:right="5" w:firstLine="720"/>
        <w:jc w:val="both"/>
      </w:pPr>
      <w:r>
        <w:rPr>
          <w:sz w:val="24"/>
          <w:szCs w:val="24"/>
        </w:rPr>
        <w:t>Члены комиссии на основе публичной защиты результатов дипломного проекта</w:t>
      </w:r>
      <w:r>
        <w:rPr>
          <w:sz w:val="24"/>
          <w:szCs w:val="24"/>
        </w:rPr>
        <w:br/>
      </w:r>
      <w:r>
        <w:rPr>
          <w:spacing w:val="-10"/>
          <w:sz w:val="24"/>
          <w:szCs w:val="24"/>
        </w:rPr>
        <w:t>оценивают      содержание      выполненной      работы.     Уровень      подготовки</w:t>
      </w:r>
      <w:r>
        <w:rPr>
          <w:rFonts w:ascii="Arial" w:hAnsi="Arial" w:cs="Arial"/>
          <w:sz w:val="24"/>
          <w:szCs w:val="24"/>
        </w:rPr>
        <w:tab/>
      </w:r>
      <w:r>
        <w:rPr>
          <w:spacing w:val="-10"/>
          <w:sz w:val="24"/>
          <w:szCs w:val="24"/>
        </w:rPr>
        <w:t xml:space="preserve">выпускника      </w:t>
      </w:r>
      <w:proofErr w:type="gramStart"/>
      <w:r>
        <w:rPr>
          <w:spacing w:val="-10"/>
          <w:sz w:val="24"/>
          <w:szCs w:val="24"/>
        </w:rPr>
        <w:t>на</w:t>
      </w:r>
      <w:proofErr w:type="gramEnd"/>
    </w:p>
    <w:p w:rsidR="00076460" w:rsidRDefault="00076460">
      <w:pPr>
        <w:shd w:val="clear" w:color="auto" w:fill="FFFFFF"/>
        <w:spacing w:line="317" w:lineRule="exact"/>
        <w:ind w:right="10"/>
        <w:jc w:val="both"/>
      </w:pPr>
      <w:r>
        <w:rPr>
          <w:sz w:val="24"/>
          <w:szCs w:val="24"/>
        </w:rPr>
        <w:t xml:space="preserve">соответствие требованиям федерального государственного образовательного стандарта среднего профессионального образования, определяют по степени его освоения общих и профессиональных компетенций и способности (готовности) к будущей профессиональной </w:t>
      </w:r>
      <w:r>
        <w:rPr>
          <w:spacing w:val="-1"/>
          <w:sz w:val="24"/>
          <w:szCs w:val="24"/>
        </w:rPr>
        <w:t>деятельности, учитывая при этом отзыв руководителя   дипломного проекта   и рецензента.</w:t>
      </w:r>
    </w:p>
    <w:p w:rsidR="00076460" w:rsidRDefault="00076460">
      <w:pPr>
        <w:shd w:val="clear" w:color="auto" w:fill="FFFFFF"/>
        <w:spacing w:line="317" w:lineRule="exact"/>
        <w:ind w:right="10" w:firstLine="720"/>
        <w:jc w:val="both"/>
      </w:pPr>
      <w:r>
        <w:rPr>
          <w:sz w:val="24"/>
          <w:szCs w:val="24"/>
        </w:rPr>
        <w:t>По результатам слушаний государственной итоговой аттестации ГЭК принимает решение о присвоении студенту квалификации по специальности и выдаче диплома о среднем профессиональном образовании.</w:t>
      </w:r>
    </w:p>
    <w:p w:rsidR="00076460" w:rsidRDefault="00076460">
      <w:pPr>
        <w:shd w:val="clear" w:color="auto" w:fill="FFFFFF"/>
        <w:spacing w:line="317" w:lineRule="exact"/>
        <w:ind w:right="10" w:firstLine="720"/>
        <w:jc w:val="both"/>
      </w:pPr>
      <w:r>
        <w:rPr>
          <w:sz w:val="24"/>
          <w:szCs w:val="24"/>
        </w:rPr>
        <w:t>Решение Государственной экзаменационной комиссии принимается на закрытых заседаниях простым большинством голосов членов комиссии, участвующих в заседании. При равном числе голосов, голос председателя является решающим.</w:t>
      </w:r>
    </w:p>
    <w:p w:rsidR="00076460" w:rsidRDefault="00076460">
      <w:pPr>
        <w:shd w:val="clear" w:color="auto" w:fill="FFFFFF"/>
        <w:spacing w:line="317" w:lineRule="exact"/>
        <w:ind w:right="5" w:firstLine="720"/>
        <w:jc w:val="both"/>
      </w:pPr>
      <w:r>
        <w:rPr>
          <w:sz w:val="24"/>
          <w:szCs w:val="24"/>
        </w:rPr>
        <w:t>Студент – выпускник, не прошедший в течение установленного срока обучения всех аттестационных испытаний, входящих в состав государственной итоговой аттестации, из колледжа отчисляется и получает справку о периоде обучения.</w:t>
      </w:r>
    </w:p>
    <w:p w:rsidR="00076460" w:rsidRDefault="00076460">
      <w:pPr>
        <w:shd w:val="clear" w:color="auto" w:fill="FFFFFF"/>
        <w:spacing w:line="317" w:lineRule="exact"/>
        <w:ind w:firstLine="720"/>
        <w:jc w:val="both"/>
      </w:pPr>
      <w:r>
        <w:rPr>
          <w:sz w:val="24"/>
          <w:szCs w:val="24"/>
        </w:rPr>
        <w:t xml:space="preserve">Студентам, не </w:t>
      </w:r>
      <w:proofErr w:type="gramStart"/>
      <w:r>
        <w:rPr>
          <w:sz w:val="24"/>
          <w:szCs w:val="24"/>
        </w:rPr>
        <w:t>проходивший</w:t>
      </w:r>
      <w:proofErr w:type="gramEnd"/>
      <w:r>
        <w:rPr>
          <w:sz w:val="24"/>
          <w:szCs w:val="24"/>
        </w:rPr>
        <w:t xml:space="preserve">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колледжа, но не позднее четырех месяцев после подачи заявления студентом, не проходившим государственной итоговой аттестации по уважительной причине.</w:t>
      </w:r>
    </w:p>
    <w:p w:rsidR="00076460" w:rsidRDefault="00076460">
      <w:pPr>
        <w:shd w:val="clear" w:color="auto" w:fill="FFFFFF"/>
        <w:spacing w:line="317" w:lineRule="exact"/>
        <w:ind w:right="10" w:firstLine="720"/>
        <w:jc w:val="both"/>
      </w:pPr>
      <w:r>
        <w:rPr>
          <w:sz w:val="24"/>
          <w:szCs w:val="24"/>
        </w:rPr>
        <w:t>Студенты, не прошедшие государственной итоговой аттестации или получившие на государственной итоговой аттестации неудовлетворительные результаты допускаются к ней повторно, но не ранее чем через шесть месяцев после прохождения государственной итоговой аттестации впервые.</w:t>
      </w:r>
    </w:p>
    <w:p w:rsidR="00076460" w:rsidRDefault="00076460">
      <w:pPr>
        <w:shd w:val="clear" w:color="auto" w:fill="FFFFFF"/>
        <w:spacing w:line="317" w:lineRule="exact"/>
        <w:ind w:right="5" w:firstLine="720"/>
        <w:jc w:val="both"/>
      </w:pPr>
      <w:r>
        <w:rPr>
          <w:sz w:val="24"/>
          <w:szCs w:val="24"/>
        </w:rPr>
        <w:t>Повторное прохождение государственной итоговой аттестации для одного лица назначается колледжем не более двух раз.</w:t>
      </w:r>
    </w:p>
    <w:p w:rsidR="00076460" w:rsidRDefault="00076460" w:rsidP="0091571C">
      <w:pPr>
        <w:shd w:val="clear" w:color="auto" w:fill="FFFFFF"/>
        <w:spacing w:before="629"/>
        <w:jc w:val="center"/>
      </w:pPr>
      <w:bookmarkStart w:id="9" w:name="bookmark8"/>
      <w:r>
        <w:rPr>
          <w:b/>
          <w:bCs/>
          <w:spacing w:val="-1"/>
          <w:sz w:val="24"/>
          <w:szCs w:val="24"/>
        </w:rPr>
        <w:t>5</w:t>
      </w:r>
      <w:bookmarkEnd w:id="9"/>
      <w:r>
        <w:rPr>
          <w:b/>
          <w:bCs/>
          <w:spacing w:val="-1"/>
          <w:sz w:val="24"/>
          <w:szCs w:val="24"/>
        </w:rPr>
        <w:t xml:space="preserve">. Критерии оценки уровня и качества подготовки </w:t>
      </w:r>
      <w:proofErr w:type="gramStart"/>
      <w:r>
        <w:rPr>
          <w:b/>
          <w:bCs/>
          <w:spacing w:val="-1"/>
          <w:sz w:val="24"/>
          <w:szCs w:val="24"/>
        </w:rPr>
        <w:t>обучающихся</w:t>
      </w:r>
      <w:proofErr w:type="gramEnd"/>
    </w:p>
    <w:p w:rsidR="00076460" w:rsidRDefault="00076460">
      <w:pPr>
        <w:shd w:val="clear" w:color="auto" w:fill="FFFFFF"/>
        <w:spacing w:before="562" w:line="317" w:lineRule="exact"/>
        <w:ind w:firstLine="720"/>
        <w:jc w:val="both"/>
      </w:pPr>
      <w:r>
        <w:rPr>
          <w:sz w:val="24"/>
          <w:szCs w:val="24"/>
        </w:rPr>
        <w:t>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076460" w:rsidRDefault="00076460">
      <w:pPr>
        <w:shd w:val="clear" w:color="auto" w:fill="FFFFFF"/>
        <w:spacing w:line="317" w:lineRule="exact"/>
        <w:ind w:firstLine="720"/>
        <w:jc w:val="both"/>
      </w:pPr>
      <w:r>
        <w:rPr>
          <w:spacing w:val="-1"/>
          <w:sz w:val="24"/>
          <w:szCs w:val="24"/>
        </w:rPr>
        <w:t xml:space="preserve">Процедура </w:t>
      </w:r>
      <w:proofErr w:type="gramStart"/>
      <w:r>
        <w:rPr>
          <w:spacing w:val="-1"/>
          <w:sz w:val="24"/>
          <w:szCs w:val="24"/>
        </w:rPr>
        <w:t>оценивания результатов выполнения заданий демонстрационного экзамена</w:t>
      </w:r>
      <w:proofErr w:type="gramEnd"/>
      <w:r>
        <w:rPr>
          <w:spacing w:val="-1"/>
          <w:sz w:val="24"/>
          <w:szCs w:val="24"/>
        </w:rPr>
        <w:t xml:space="preserve"> </w:t>
      </w:r>
      <w:r>
        <w:rPr>
          <w:sz w:val="24"/>
          <w:szCs w:val="24"/>
        </w:rPr>
        <w:t>осуществляется членами экспертной группы по 100-балльной системе в соответствии с требованиями комплекта оценочной документации.</w:t>
      </w:r>
    </w:p>
    <w:p w:rsidR="00076460" w:rsidRDefault="00076460">
      <w:pPr>
        <w:shd w:val="clear" w:color="auto" w:fill="FFFFFF"/>
        <w:spacing w:line="317" w:lineRule="exact"/>
        <w:ind w:firstLine="720"/>
        <w:jc w:val="both"/>
      </w:pPr>
      <w:r>
        <w:rPr>
          <w:sz w:val="24"/>
          <w:szCs w:val="24"/>
        </w:rPr>
        <w:t xml:space="preserve">Баллы выставляются в протоколе проведения демонстрационного экзамена, который </w:t>
      </w:r>
      <w:r>
        <w:rPr>
          <w:spacing w:val="-1"/>
          <w:sz w:val="24"/>
          <w:szCs w:val="24"/>
        </w:rPr>
        <w:t xml:space="preserve">подписывается каждым членом экспертной группы и утверждается главным экспертом после </w:t>
      </w:r>
      <w:r>
        <w:rPr>
          <w:sz w:val="24"/>
          <w:szCs w:val="24"/>
        </w:rPr>
        <w:t>завершения экзамена для экзаменационной группы.</w:t>
      </w:r>
    </w:p>
    <w:p w:rsidR="00076460" w:rsidRDefault="00076460">
      <w:pPr>
        <w:shd w:val="clear" w:color="auto" w:fill="FFFFFF"/>
        <w:spacing w:line="317" w:lineRule="exact"/>
        <w:ind w:right="10" w:firstLine="720"/>
        <w:jc w:val="both"/>
      </w:pPr>
      <w:r>
        <w:rPr>
          <w:sz w:val="24"/>
          <w:szCs w:val="24"/>
        </w:rPr>
        <w:t>При выставлении баллов присутствует член ГЭК, не входящий в экспертную группу, присутствие других лиц запрещено.</w:t>
      </w:r>
    </w:p>
    <w:p w:rsidR="00076460" w:rsidRDefault="00076460">
      <w:pPr>
        <w:shd w:val="clear" w:color="auto" w:fill="FFFFFF"/>
        <w:spacing w:line="317" w:lineRule="exact"/>
        <w:ind w:right="5" w:firstLine="720"/>
        <w:jc w:val="both"/>
      </w:pPr>
      <w:r>
        <w:rPr>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076460" w:rsidRDefault="00076460">
      <w:pPr>
        <w:shd w:val="clear" w:color="auto" w:fill="FFFFFF"/>
        <w:spacing w:line="317" w:lineRule="exact"/>
        <w:ind w:left="720"/>
      </w:pPr>
      <w:r>
        <w:rPr>
          <w:spacing w:val="-1"/>
          <w:sz w:val="24"/>
          <w:szCs w:val="24"/>
        </w:rPr>
        <w:t>Оригинал протокола проведения демонстрационного экзамена передается на хранение</w:t>
      </w:r>
    </w:p>
    <w:p w:rsidR="00076460" w:rsidRDefault="00076460">
      <w:pPr>
        <w:shd w:val="clear" w:color="auto" w:fill="FFFFFF"/>
        <w:spacing w:line="317" w:lineRule="exact"/>
        <w:ind w:left="720"/>
        <w:sectPr w:rsidR="00076460">
          <w:pgSz w:w="11909" w:h="16834"/>
          <w:pgMar w:top="903" w:right="566" w:bottom="360" w:left="1704" w:header="720" w:footer="720" w:gutter="0"/>
          <w:cols w:space="60"/>
          <w:noEndnote/>
        </w:sectPr>
      </w:pPr>
    </w:p>
    <w:p w:rsidR="00076460" w:rsidRDefault="00076460">
      <w:pPr>
        <w:shd w:val="clear" w:color="auto" w:fill="FFFFFF"/>
        <w:jc w:val="center"/>
      </w:pPr>
      <w:r>
        <w:rPr>
          <w:sz w:val="24"/>
          <w:szCs w:val="24"/>
        </w:rPr>
        <w:lastRenderedPageBreak/>
        <w:t>15</w:t>
      </w:r>
    </w:p>
    <w:p w:rsidR="00076460" w:rsidRDefault="00076460">
      <w:pPr>
        <w:shd w:val="clear" w:color="auto" w:fill="FFFFFF"/>
        <w:spacing w:before="254" w:line="317" w:lineRule="exact"/>
      </w:pPr>
      <w:r>
        <w:rPr>
          <w:spacing w:val="-1"/>
          <w:sz w:val="24"/>
          <w:szCs w:val="24"/>
        </w:rPr>
        <w:t>в образовательную организацию в составе архивных документов.</w:t>
      </w:r>
    </w:p>
    <w:p w:rsidR="00076460" w:rsidRDefault="00076460">
      <w:pPr>
        <w:shd w:val="clear" w:color="auto" w:fill="FFFFFF"/>
        <w:spacing w:line="317" w:lineRule="exact"/>
        <w:ind w:firstLine="720"/>
        <w:jc w:val="both"/>
      </w:pPr>
      <w:r>
        <w:rPr>
          <w:spacing w:val="-2"/>
          <w:sz w:val="24"/>
          <w:szCs w:val="24"/>
        </w:rPr>
        <w:t xml:space="preserve">В случае досрочного завершения ГИА выпускником по независящим от него причинам </w:t>
      </w:r>
      <w:r>
        <w:rPr>
          <w:sz w:val="24"/>
          <w:szCs w:val="24"/>
        </w:rPr>
        <w:t xml:space="preserve">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w:t>
      </w:r>
      <w:r>
        <w:rPr>
          <w:spacing w:val="-1"/>
          <w:sz w:val="24"/>
          <w:szCs w:val="24"/>
        </w:rPr>
        <w:t>выпускник признается ГЭК не прошедшим ГИА по уважительной причине.</w:t>
      </w:r>
    </w:p>
    <w:p w:rsidR="00076460" w:rsidRDefault="00076460">
      <w:pPr>
        <w:shd w:val="clear" w:color="auto" w:fill="FFFFFF"/>
        <w:spacing w:line="317" w:lineRule="exact"/>
        <w:ind w:firstLine="720"/>
        <w:jc w:val="both"/>
      </w:pPr>
      <w:r>
        <w:rPr>
          <w:sz w:val="24"/>
          <w:szCs w:val="24"/>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076460" w:rsidRDefault="00076460">
      <w:pPr>
        <w:shd w:val="clear" w:color="auto" w:fill="FFFFFF"/>
        <w:spacing w:line="317" w:lineRule="exact"/>
        <w:ind w:firstLine="720"/>
        <w:jc w:val="both"/>
      </w:pPr>
      <w:r>
        <w:rPr>
          <w:spacing w:val="-2"/>
          <w:sz w:val="24"/>
          <w:szCs w:val="24"/>
        </w:rPr>
        <w:t xml:space="preserve">Решение ГЭК оформляется протоколом, который подписывается председателем ГЭК, в </w:t>
      </w:r>
      <w:r>
        <w:rPr>
          <w:sz w:val="24"/>
          <w:szCs w:val="24"/>
        </w:rPr>
        <w:t>случае его отсутствия заместителем ГЭК и секретарем ГЭК и хранится в архиве образовательной организации.</w:t>
      </w:r>
    </w:p>
    <w:p w:rsidR="00076460" w:rsidRDefault="00076460">
      <w:pPr>
        <w:shd w:val="clear" w:color="auto" w:fill="FFFFFF"/>
        <w:spacing w:before="317" w:line="317" w:lineRule="exact"/>
        <w:ind w:firstLine="720"/>
        <w:jc w:val="both"/>
      </w:pPr>
      <w:r>
        <w:rPr>
          <w:sz w:val="24"/>
          <w:szCs w:val="24"/>
        </w:rPr>
        <w:t xml:space="preserve">Результаты </w:t>
      </w:r>
      <w:proofErr w:type="gramStart"/>
      <w:r>
        <w:rPr>
          <w:sz w:val="24"/>
          <w:szCs w:val="24"/>
        </w:rPr>
        <w:t>обучения студентов по специальности</w:t>
      </w:r>
      <w:proofErr w:type="gramEnd"/>
      <w:r>
        <w:rPr>
          <w:sz w:val="24"/>
          <w:szCs w:val="24"/>
        </w:rPr>
        <w:t xml:space="preserve"> 15.02.18 Техническая эксплуатация и обслуживание роботизированного производства (по отраслям) должны соответствовать общим задачам процесса обучения и требованиям к освоению общих и профессиональных компетенций согласно требований федерального государственного образовательного стандарта.</w:t>
      </w:r>
    </w:p>
    <w:p w:rsidR="00076460" w:rsidRDefault="00076460">
      <w:pPr>
        <w:shd w:val="clear" w:color="auto" w:fill="FFFFFF"/>
        <w:spacing w:line="317" w:lineRule="exact"/>
        <w:ind w:left="720"/>
      </w:pPr>
      <w:r>
        <w:rPr>
          <w:sz w:val="24"/>
          <w:szCs w:val="24"/>
        </w:rPr>
        <w:t>При определении окончательной оценки по защите дипломного проекта учитывается:</w:t>
      </w:r>
    </w:p>
    <w:p w:rsidR="00076460" w:rsidRDefault="00076460" w:rsidP="00541B63">
      <w:pPr>
        <w:numPr>
          <w:ilvl w:val="0"/>
          <w:numId w:val="5"/>
        </w:numPr>
        <w:shd w:val="clear" w:color="auto" w:fill="FFFFFF"/>
        <w:tabs>
          <w:tab w:val="left" w:pos="859"/>
        </w:tabs>
        <w:spacing w:line="317" w:lineRule="exact"/>
        <w:ind w:left="720"/>
        <w:rPr>
          <w:sz w:val="24"/>
          <w:szCs w:val="24"/>
        </w:rPr>
      </w:pPr>
      <w:r>
        <w:rPr>
          <w:sz w:val="24"/>
          <w:szCs w:val="24"/>
        </w:rPr>
        <w:t>полнота раскрытия темы дипломного проекта;</w:t>
      </w:r>
    </w:p>
    <w:p w:rsidR="00076460" w:rsidRDefault="00076460" w:rsidP="00541B63">
      <w:pPr>
        <w:numPr>
          <w:ilvl w:val="0"/>
          <w:numId w:val="5"/>
        </w:numPr>
        <w:shd w:val="clear" w:color="auto" w:fill="FFFFFF"/>
        <w:tabs>
          <w:tab w:val="left" w:pos="859"/>
        </w:tabs>
        <w:spacing w:line="317" w:lineRule="exact"/>
        <w:ind w:left="720"/>
        <w:rPr>
          <w:sz w:val="24"/>
          <w:szCs w:val="24"/>
        </w:rPr>
      </w:pPr>
      <w:r>
        <w:rPr>
          <w:sz w:val="24"/>
          <w:szCs w:val="24"/>
        </w:rPr>
        <w:t>доклад выпускника по каждому разделу дипломного проекта;</w:t>
      </w:r>
    </w:p>
    <w:p w:rsidR="00076460" w:rsidRDefault="00076460" w:rsidP="00541B63">
      <w:pPr>
        <w:numPr>
          <w:ilvl w:val="0"/>
          <w:numId w:val="5"/>
        </w:numPr>
        <w:shd w:val="clear" w:color="auto" w:fill="FFFFFF"/>
        <w:tabs>
          <w:tab w:val="left" w:pos="859"/>
        </w:tabs>
        <w:spacing w:line="317" w:lineRule="exact"/>
        <w:ind w:left="720"/>
        <w:rPr>
          <w:sz w:val="24"/>
          <w:szCs w:val="24"/>
        </w:rPr>
      </w:pPr>
      <w:r>
        <w:rPr>
          <w:sz w:val="24"/>
          <w:szCs w:val="24"/>
        </w:rPr>
        <w:t>ответы на вопросы, оценка рецензента, отзыв руководителя.</w:t>
      </w:r>
    </w:p>
    <w:p w:rsidR="00076460" w:rsidRDefault="00076460">
      <w:pPr>
        <w:shd w:val="clear" w:color="auto" w:fill="FFFFFF"/>
        <w:spacing w:line="317" w:lineRule="exact"/>
        <w:ind w:left="720"/>
      </w:pPr>
      <w:r>
        <w:rPr>
          <w:sz w:val="24"/>
          <w:szCs w:val="24"/>
        </w:rPr>
        <w:t>Оценка знаний, умений и навыков производится по пятибалльной шкале:</w:t>
      </w:r>
    </w:p>
    <w:p w:rsidR="00076460" w:rsidRDefault="00076460">
      <w:pPr>
        <w:shd w:val="clear" w:color="auto" w:fill="FFFFFF"/>
        <w:spacing w:line="317" w:lineRule="exact"/>
        <w:ind w:firstLine="720"/>
        <w:jc w:val="both"/>
      </w:pPr>
      <w:r>
        <w:rPr>
          <w:b/>
          <w:bCs/>
          <w:sz w:val="24"/>
          <w:szCs w:val="24"/>
        </w:rPr>
        <w:t>отлично «5</w:t>
      </w:r>
      <w:r>
        <w:rPr>
          <w:sz w:val="24"/>
          <w:szCs w:val="24"/>
        </w:rPr>
        <w:t>» - ответ полный и правильный на основании изученных теорий по специальным дисциплинам, студент умеет применять теоретический материал и навыки решения профессиональных задач, отвечает на все поставленные вопросы без замечаний;</w:t>
      </w:r>
    </w:p>
    <w:p w:rsidR="00076460" w:rsidRDefault="00076460">
      <w:pPr>
        <w:shd w:val="clear" w:color="auto" w:fill="FFFFFF"/>
        <w:spacing w:line="317" w:lineRule="exact"/>
        <w:ind w:firstLine="778"/>
        <w:jc w:val="both"/>
      </w:pPr>
      <w:r>
        <w:rPr>
          <w:b/>
          <w:bCs/>
          <w:sz w:val="24"/>
          <w:szCs w:val="24"/>
        </w:rPr>
        <w:t>хорошо «4</w:t>
      </w:r>
      <w:r>
        <w:rPr>
          <w:sz w:val="24"/>
          <w:szCs w:val="24"/>
        </w:rPr>
        <w:t>» - ответ полный и правильный на основании изученных теорий по специальным дисциплинам, студент умеет применять теоретический материал, и навыки решения профессиональных задач, правильно отвечает на вопросы членов аттестационной комиссии, но имеются несущественные ошибки в выполнении заданий, недостаточно полно выполнены отдельные разделы заданий;</w:t>
      </w:r>
    </w:p>
    <w:p w:rsidR="00076460" w:rsidRDefault="00076460">
      <w:pPr>
        <w:shd w:val="clear" w:color="auto" w:fill="FFFFFF"/>
        <w:spacing w:line="317" w:lineRule="exact"/>
        <w:ind w:right="5" w:firstLine="720"/>
        <w:jc w:val="both"/>
      </w:pPr>
      <w:r>
        <w:rPr>
          <w:b/>
          <w:bCs/>
          <w:sz w:val="24"/>
          <w:szCs w:val="24"/>
        </w:rPr>
        <w:t xml:space="preserve">удовлетворительно «3» </w:t>
      </w:r>
      <w:r>
        <w:rPr>
          <w:sz w:val="24"/>
          <w:szCs w:val="24"/>
        </w:rPr>
        <w:t>- ответ полный и правильный на основании изученных теорий по специальным дисциплинам, студент умеет применять теоретический материал, и навыки решения профессиональных задач, недостаточно полно раскрыты ответы, на задаваемые вопросы комиссией, имеются существенные ошибки;</w:t>
      </w:r>
    </w:p>
    <w:p w:rsidR="00076460" w:rsidRDefault="00076460">
      <w:pPr>
        <w:shd w:val="clear" w:color="auto" w:fill="FFFFFF"/>
        <w:spacing w:line="317" w:lineRule="exact"/>
        <w:ind w:right="5" w:firstLine="720"/>
        <w:jc w:val="both"/>
      </w:pPr>
      <w:r>
        <w:rPr>
          <w:b/>
          <w:bCs/>
          <w:sz w:val="24"/>
          <w:szCs w:val="24"/>
        </w:rPr>
        <w:t xml:space="preserve">неудовлетворительно «2» </w:t>
      </w:r>
      <w:r>
        <w:rPr>
          <w:sz w:val="24"/>
          <w:szCs w:val="24"/>
        </w:rPr>
        <w:t>- ответ частичный, студент затрудняется применять теоретический материал, и навыки решения профессиональных задач, при ответах выявлены слабые знания студента по специальным дисциплинам и слабый уровень подготовки при решении практических задач.</w:t>
      </w:r>
    </w:p>
    <w:p w:rsidR="00076460" w:rsidRDefault="00076460" w:rsidP="003960C1">
      <w:pPr>
        <w:shd w:val="clear" w:color="auto" w:fill="FFFFFF"/>
        <w:spacing w:before="629"/>
        <w:jc w:val="center"/>
      </w:pPr>
      <w:bookmarkStart w:id="10" w:name="bookmark9"/>
      <w:r>
        <w:rPr>
          <w:b/>
          <w:bCs/>
          <w:sz w:val="24"/>
          <w:szCs w:val="24"/>
        </w:rPr>
        <w:t>6</w:t>
      </w:r>
      <w:bookmarkEnd w:id="10"/>
      <w:r>
        <w:rPr>
          <w:b/>
          <w:bCs/>
          <w:sz w:val="24"/>
          <w:szCs w:val="24"/>
        </w:rPr>
        <w:t>. Порядок апелляции и пересдачи государственной итоговой аттестации</w:t>
      </w:r>
    </w:p>
    <w:p w:rsidR="00076460" w:rsidRDefault="00076460">
      <w:pPr>
        <w:shd w:val="clear" w:color="auto" w:fill="FFFFFF"/>
        <w:spacing w:before="557" w:line="317" w:lineRule="exact"/>
        <w:ind w:right="10" w:firstLine="720"/>
        <w:jc w:val="both"/>
      </w:pPr>
      <w:r>
        <w:rPr>
          <w:sz w:val="24"/>
          <w:szCs w:val="24"/>
        </w:rPr>
        <w:t xml:space="preserve">По результатам ГИА выпускник имеет право подать в апелляционную комиссию </w:t>
      </w:r>
      <w:r>
        <w:rPr>
          <w:spacing w:val="-10"/>
          <w:sz w:val="24"/>
          <w:szCs w:val="24"/>
        </w:rPr>
        <w:t xml:space="preserve">письменную    апелляцию    о    нарушении,    по    его    мнению,    Порядка    и    (или)    несогласии    </w:t>
      </w:r>
      <w:proofErr w:type="gramStart"/>
      <w:r>
        <w:rPr>
          <w:spacing w:val="-10"/>
          <w:sz w:val="24"/>
          <w:szCs w:val="24"/>
        </w:rPr>
        <w:t>с</w:t>
      </w:r>
      <w:proofErr w:type="gramEnd"/>
    </w:p>
    <w:p w:rsidR="00076460" w:rsidRDefault="00076460">
      <w:pPr>
        <w:shd w:val="clear" w:color="auto" w:fill="FFFFFF"/>
        <w:spacing w:before="557" w:line="317" w:lineRule="exact"/>
        <w:ind w:right="10" w:firstLine="720"/>
        <w:jc w:val="both"/>
        <w:sectPr w:rsidR="00076460">
          <w:pgSz w:w="11909" w:h="16834"/>
          <w:pgMar w:top="905" w:right="566" w:bottom="360" w:left="1704" w:header="720" w:footer="720" w:gutter="0"/>
          <w:cols w:space="60"/>
          <w:noEndnote/>
        </w:sectPr>
      </w:pPr>
    </w:p>
    <w:p w:rsidR="00076460" w:rsidRDefault="00076460">
      <w:pPr>
        <w:shd w:val="clear" w:color="auto" w:fill="FFFFFF"/>
        <w:jc w:val="center"/>
      </w:pPr>
      <w:r>
        <w:rPr>
          <w:sz w:val="24"/>
          <w:szCs w:val="24"/>
        </w:rPr>
        <w:lastRenderedPageBreak/>
        <w:t>16</w:t>
      </w:r>
    </w:p>
    <w:p w:rsidR="00076460" w:rsidRDefault="00076460">
      <w:pPr>
        <w:shd w:val="clear" w:color="auto" w:fill="FFFFFF"/>
        <w:spacing w:before="254" w:line="317" w:lineRule="exact"/>
      </w:pPr>
      <w:r>
        <w:rPr>
          <w:sz w:val="24"/>
          <w:szCs w:val="24"/>
        </w:rPr>
        <w:t>результатами ГИА (далее - апелляция).</w:t>
      </w:r>
    </w:p>
    <w:p w:rsidR="00076460" w:rsidRDefault="00076460">
      <w:pPr>
        <w:shd w:val="clear" w:color="auto" w:fill="FFFFFF"/>
        <w:tabs>
          <w:tab w:val="left" w:pos="2189"/>
          <w:tab w:val="left" w:pos="3437"/>
          <w:tab w:val="left" w:pos="4402"/>
          <w:tab w:val="left" w:pos="6134"/>
          <w:tab w:val="left" w:pos="6859"/>
          <w:tab w:val="left" w:pos="8419"/>
        </w:tabs>
        <w:spacing w:line="317" w:lineRule="exact"/>
        <w:ind w:left="720"/>
        <w:jc w:val="both"/>
      </w:pPr>
      <w:proofErr w:type="gramStart"/>
      <w:r>
        <w:rPr>
          <w:spacing w:val="-2"/>
          <w:sz w:val="24"/>
          <w:szCs w:val="24"/>
        </w:rPr>
        <w:t>Апелляция</w:t>
      </w:r>
      <w:r>
        <w:rPr>
          <w:rFonts w:ascii="Arial" w:hAnsi="Arial" w:cs="Arial"/>
          <w:sz w:val="24"/>
          <w:szCs w:val="24"/>
        </w:rPr>
        <w:tab/>
      </w:r>
      <w:r>
        <w:rPr>
          <w:spacing w:val="-2"/>
          <w:sz w:val="24"/>
          <w:szCs w:val="24"/>
        </w:rPr>
        <w:t>подается</w:t>
      </w:r>
      <w:r>
        <w:rPr>
          <w:rFonts w:ascii="Arial" w:hAnsi="Arial" w:cs="Arial"/>
          <w:sz w:val="24"/>
          <w:szCs w:val="24"/>
        </w:rPr>
        <w:tab/>
      </w:r>
      <w:r>
        <w:rPr>
          <w:spacing w:val="-2"/>
          <w:sz w:val="24"/>
          <w:szCs w:val="24"/>
        </w:rPr>
        <w:t>лично</w:t>
      </w:r>
      <w:r>
        <w:rPr>
          <w:rFonts w:ascii="Arial" w:hAnsi="Arial" w:cs="Arial"/>
          <w:sz w:val="24"/>
          <w:szCs w:val="24"/>
        </w:rPr>
        <w:tab/>
      </w:r>
      <w:r>
        <w:rPr>
          <w:spacing w:val="-2"/>
          <w:sz w:val="24"/>
          <w:szCs w:val="24"/>
        </w:rPr>
        <w:t>выпускником</w:t>
      </w:r>
      <w:r>
        <w:rPr>
          <w:rFonts w:ascii="Arial" w:hAnsi="Arial" w:cs="Arial"/>
          <w:sz w:val="24"/>
          <w:szCs w:val="24"/>
        </w:rPr>
        <w:tab/>
      </w:r>
      <w:r>
        <w:rPr>
          <w:spacing w:val="-1"/>
          <w:sz w:val="24"/>
          <w:szCs w:val="24"/>
        </w:rPr>
        <w:t>или</w:t>
      </w:r>
      <w:r>
        <w:rPr>
          <w:rFonts w:ascii="Arial" w:hAnsi="Arial" w:cs="Arial"/>
          <w:sz w:val="24"/>
          <w:szCs w:val="24"/>
        </w:rPr>
        <w:tab/>
      </w:r>
      <w:r>
        <w:rPr>
          <w:spacing w:val="-2"/>
          <w:sz w:val="24"/>
          <w:szCs w:val="24"/>
        </w:rPr>
        <w:t>родителями</w:t>
      </w:r>
      <w:r>
        <w:rPr>
          <w:rFonts w:ascii="Arial" w:hAnsi="Arial" w:cs="Arial"/>
          <w:sz w:val="24"/>
          <w:szCs w:val="24"/>
        </w:rPr>
        <w:tab/>
      </w:r>
      <w:r>
        <w:rPr>
          <w:rFonts w:hAnsi="Arial"/>
          <w:spacing w:val="-2"/>
          <w:sz w:val="24"/>
          <w:szCs w:val="24"/>
        </w:rPr>
        <w:t>(</w:t>
      </w:r>
      <w:r>
        <w:rPr>
          <w:spacing w:val="-2"/>
          <w:sz w:val="24"/>
          <w:szCs w:val="24"/>
        </w:rPr>
        <w:t>законными</w:t>
      </w:r>
      <w:proofErr w:type="gramEnd"/>
    </w:p>
    <w:p w:rsidR="00076460" w:rsidRDefault="00076460">
      <w:pPr>
        <w:shd w:val="clear" w:color="auto" w:fill="FFFFFF"/>
        <w:tabs>
          <w:tab w:val="left" w:pos="2146"/>
          <w:tab w:val="left" w:pos="4709"/>
          <w:tab w:val="left" w:pos="6240"/>
          <w:tab w:val="left" w:pos="6662"/>
          <w:tab w:val="left" w:pos="8592"/>
        </w:tabs>
        <w:spacing w:line="317" w:lineRule="exact"/>
        <w:jc w:val="both"/>
      </w:pPr>
      <w:r>
        <w:rPr>
          <w:spacing w:val="-2"/>
          <w:sz w:val="24"/>
          <w:szCs w:val="24"/>
        </w:rPr>
        <w:t>представителями)</w:t>
      </w:r>
      <w:r>
        <w:rPr>
          <w:rFonts w:ascii="Arial" w:cs="Arial"/>
          <w:sz w:val="24"/>
          <w:szCs w:val="24"/>
        </w:rPr>
        <w:tab/>
      </w:r>
      <w:r>
        <w:rPr>
          <w:spacing w:val="-2"/>
          <w:sz w:val="24"/>
          <w:szCs w:val="24"/>
        </w:rPr>
        <w:t>несовершеннолетнего</w:t>
      </w:r>
      <w:r>
        <w:rPr>
          <w:rFonts w:ascii="Arial" w:hAnsi="Arial" w:cs="Arial"/>
          <w:sz w:val="24"/>
          <w:szCs w:val="24"/>
        </w:rPr>
        <w:tab/>
      </w:r>
      <w:r>
        <w:rPr>
          <w:spacing w:val="-2"/>
          <w:sz w:val="24"/>
          <w:szCs w:val="24"/>
        </w:rPr>
        <w:t>выпускника</w:t>
      </w:r>
      <w:r>
        <w:rPr>
          <w:rFonts w:ascii="Arial" w:hAnsi="Arial" w:cs="Arial"/>
          <w:sz w:val="24"/>
          <w:szCs w:val="24"/>
        </w:rPr>
        <w:tab/>
      </w:r>
      <w:r>
        <w:rPr>
          <w:sz w:val="24"/>
          <w:szCs w:val="24"/>
        </w:rPr>
        <w:t>в</w:t>
      </w:r>
      <w:r>
        <w:rPr>
          <w:rFonts w:ascii="Arial" w:hAnsi="Arial" w:cs="Arial"/>
          <w:sz w:val="24"/>
          <w:szCs w:val="24"/>
        </w:rPr>
        <w:tab/>
      </w:r>
      <w:r>
        <w:rPr>
          <w:spacing w:val="-2"/>
          <w:sz w:val="24"/>
          <w:szCs w:val="24"/>
        </w:rPr>
        <w:t>апелляционную</w:t>
      </w:r>
      <w:r>
        <w:rPr>
          <w:rFonts w:ascii="Arial" w:hAnsi="Arial" w:cs="Arial"/>
          <w:sz w:val="24"/>
          <w:szCs w:val="24"/>
        </w:rPr>
        <w:tab/>
      </w:r>
      <w:r>
        <w:rPr>
          <w:spacing w:val="-2"/>
          <w:sz w:val="24"/>
          <w:szCs w:val="24"/>
        </w:rPr>
        <w:t>комиссию</w:t>
      </w:r>
    </w:p>
    <w:p w:rsidR="00076460" w:rsidRDefault="00076460">
      <w:pPr>
        <w:shd w:val="clear" w:color="auto" w:fill="FFFFFF"/>
        <w:spacing w:line="317" w:lineRule="exact"/>
        <w:jc w:val="both"/>
      </w:pPr>
      <w:r>
        <w:rPr>
          <w:sz w:val="24"/>
          <w:szCs w:val="24"/>
        </w:rPr>
        <w:t>образовательной организации.</w:t>
      </w:r>
    </w:p>
    <w:p w:rsidR="00076460" w:rsidRDefault="00076460">
      <w:pPr>
        <w:shd w:val="clear" w:color="auto" w:fill="FFFFFF"/>
        <w:spacing w:line="317" w:lineRule="exact"/>
        <w:ind w:right="10" w:firstLine="720"/>
        <w:jc w:val="both"/>
      </w:pPr>
      <w:r>
        <w:rPr>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rsidR="00076460" w:rsidRDefault="00076460">
      <w:pPr>
        <w:shd w:val="clear" w:color="auto" w:fill="FFFFFF"/>
        <w:spacing w:line="317" w:lineRule="exact"/>
        <w:ind w:right="10" w:firstLine="720"/>
        <w:jc w:val="both"/>
      </w:pPr>
      <w:r>
        <w:rPr>
          <w:sz w:val="24"/>
          <w:szCs w:val="24"/>
        </w:rPr>
        <w:t>Апелляция о несогласии с результатами ГИА подается не позднее следующего рабочего дня после объявления результатов ГИА.</w:t>
      </w:r>
    </w:p>
    <w:p w:rsidR="00076460" w:rsidRDefault="00076460">
      <w:pPr>
        <w:shd w:val="clear" w:color="auto" w:fill="FFFFFF"/>
        <w:spacing w:line="317" w:lineRule="exact"/>
        <w:ind w:right="10" w:firstLine="720"/>
        <w:jc w:val="both"/>
      </w:pPr>
      <w:r>
        <w:rPr>
          <w:sz w:val="24"/>
          <w:szCs w:val="24"/>
        </w:rPr>
        <w:t>Апелляция рассматривается апелляционной комиссией не позднее трех рабочих дней с момента ее поступления.</w:t>
      </w:r>
    </w:p>
    <w:p w:rsidR="00076460" w:rsidRDefault="00076460">
      <w:pPr>
        <w:shd w:val="clear" w:color="auto" w:fill="FFFFFF"/>
        <w:spacing w:line="317" w:lineRule="exact"/>
        <w:ind w:right="10" w:firstLine="720"/>
        <w:jc w:val="both"/>
      </w:pPr>
      <w:r>
        <w:rPr>
          <w:sz w:val="24"/>
          <w:szCs w:val="24"/>
        </w:rPr>
        <w:t>Состав апелляционной комиссии утверждается образовательной организацией одновременно с утверждением состава ГЭК.</w:t>
      </w:r>
    </w:p>
    <w:p w:rsidR="00076460" w:rsidRDefault="00076460">
      <w:pPr>
        <w:shd w:val="clear" w:color="auto" w:fill="FFFFFF"/>
        <w:spacing w:line="317" w:lineRule="exact"/>
        <w:ind w:firstLine="720"/>
        <w:jc w:val="both"/>
      </w:pPr>
      <w:r>
        <w:rPr>
          <w:spacing w:val="-1"/>
          <w:sz w:val="24"/>
          <w:szCs w:val="24"/>
        </w:rPr>
        <w:t xml:space="preserve">Апелляционная комиссия состоит из председателя апелляционной комиссии, не менее </w:t>
      </w:r>
      <w:r>
        <w:rPr>
          <w:sz w:val="24"/>
          <w:szCs w:val="24"/>
        </w:rPr>
        <w:t xml:space="preserve">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w:t>
      </w:r>
      <w:proofErr w:type="gramStart"/>
      <w:r>
        <w:rPr>
          <w:sz w:val="24"/>
          <w:szCs w:val="24"/>
        </w:rPr>
        <w:t>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roofErr w:type="gramEnd"/>
    </w:p>
    <w:p w:rsidR="00076460" w:rsidRDefault="00076460">
      <w:pPr>
        <w:shd w:val="clear" w:color="auto" w:fill="FFFFFF"/>
        <w:spacing w:line="317" w:lineRule="exact"/>
        <w:ind w:right="10" w:firstLine="720"/>
        <w:jc w:val="both"/>
      </w:pPr>
      <w:r>
        <w:rPr>
          <w:sz w:val="24"/>
          <w:szCs w:val="24"/>
        </w:rPr>
        <w:t>Апелляция рассматривается на заседании апелляционной комиссии с участием не менее двух третей ее состава.</w:t>
      </w:r>
    </w:p>
    <w:p w:rsidR="00076460" w:rsidRDefault="00076460">
      <w:pPr>
        <w:shd w:val="clear" w:color="auto" w:fill="FFFFFF"/>
        <w:spacing w:line="317" w:lineRule="exact"/>
        <w:ind w:right="10" w:firstLine="720"/>
        <w:jc w:val="both"/>
      </w:pPr>
      <w:r>
        <w:rPr>
          <w:sz w:val="24"/>
          <w:szCs w:val="24"/>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rsidR="00076460" w:rsidRDefault="00076460">
      <w:pPr>
        <w:shd w:val="clear" w:color="auto" w:fill="FFFFFF"/>
        <w:spacing w:line="317" w:lineRule="exact"/>
        <w:ind w:right="10" w:firstLine="720"/>
        <w:jc w:val="both"/>
      </w:pPr>
      <w:r>
        <w:rPr>
          <w:sz w:val="24"/>
          <w:szCs w:val="24"/>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rsidR="00076460" w:rsidRDefault="00076460">
      <w:pPr>
        <w:shd w:val="clear" w:color="auto" w:fill="FFFFFF"/>
        <w:spacing w:line="317" w:lineRule="exact"/>
        <w:ind w:firstLine="720"/>
        <w:jc w:val="both"/>
      </w:pPr>
      <w:r>
        <w:rPr>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Pr>
          <w:sz w:val="24"/>
          <w:szCs w:val="24"/>
        </w:rPr>
        <w:t>конференц-связи</w:t>
      </w:r>
      <w:proofErr w:type="gramEnd"/>
      <w:r>
        <w:rPr>
          <w:sz w:val="24"/>
          <w:szCs w:val="24"/>
        </w:rPr>
        <w:t>, а равно посредством предоставления письменных пояснений по поставленным апелляционной комиссией вопросам.</w:t>
      </w:r>
    </w:p>
    <w:p w:rsidR="00076460" w:rsidRDefault="00076460">
      <w:pPr>
        <w:shd w:val="clear" w:color="auto" w:fill="FFFFFF"/>
        <w:spacing w:line="317" w:lineRule="exact"/>
        <w:ind w:right="10" w:firstLine="720"/>
        <w:jc w:val="both"/>
      </w:pPr>
      <w:r>
        <w:rPr>
          <w:sz w:val="24"/>
          <w:szCs w:val="24"/>
        </w:rPr>
        <w:t>Выпускник, подавший апелляцию, имеет право присутствовать при рассмотрении апелляции.</w:t>
      </w:r>
    </w:p>
    <w:p w:rsidR="00076460" w:rsidRDefault="00076460">
      <w:pPr>
        <w:shd w:val="clear" w:color="auto" w:fill="FFFFFF"/>
        <w:spacing w:line="317" w:lineRule="exact"/>
        <w:ind w:right="10" w:firstLine="720"/>
        <w:jc w:val="both"/>
      </w:pPr>
      <w:r>
        <w:rPr>
          <w:sz w:val="24"/>
          <w:szCs w:val="24"/>
        </w:rPr>
        <w:t>С несовершеннолетним выпускником имеет право присутствовать один из родителей (законных представителей).</w:t>
      </w:r>
    </w:p>
    <w:p w:rsidR="00076460" w:rsidRDefault="00076460">
      <w:pPr>
        <w:shd w:val="clear" w:color="auto" w:fill="FFFFFF"/>
        <w:spacing w:line="317" w:lineRule="exact"/>
        <w:ind w:left="720"/>
      </w:pPr>
      <w:r>
        <w:rPr>
          <w:sz w:val="24"/>
          <w:szCs w:val="24"/>
        </w:rPr>
        <w:t>Указанные лица должны при себе иметь документы, удостоверяющие личность.</w:t>
      </w:r>
    </w:p>
    <w:p w:rsidR="00076460" w:rsidRDefault="00076460">
      <w:pPr>
        <w:shd w:val="clear" w:color="auto" w:fill="FFFFFF"/>
        <w:spacing w:line="317" w:lineRule="exact"/>
        <w:ind w:left="720"/>
      </w:pPr>
      <w:r>
        <w:rPr>
          <w:sz w:val="24"/>
          <w:szCs w:val="24"/>
        </w:rPr>
        <w:t>Рассмотрение апелляции не является пересдачей ГИА.</w:t>
      </w:r>
    </w:p>
    <w:p w:rsidR="00076460" w:rsidRDefault="00076460">
      <w:pPr>
        <w:shd w:val="clear" w:color="auto" w:fill="FFFFFF"/>
        <w:spacing w:line="317" w:lineRule="exact"/>
        <w:ind w:right="5" w:firstLine="720"/>
        <w:jc w:val="both"/>
      </w:pPr>
      <w:r>
        <w:rPr>
          <w:sz w:val="24"/>
          <w:szCs w:val="24"/>
        </w:rPr>
        <w:t>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rsidR="00076460" w:rsidRDefault="00076460">
      <w:pPr>
        <w:shd w:val="clear" w:color="auto" w:fill="FFFFFF"/>
        <w:spacing w:line="317" w:lineRule="exact"/>
        <w:ind w:firstLine="720"/>
        <w:jc w:val="both"/>
      </w:pPr>
      <w:r>
        <w:rPr>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rsidR="00076460" w:rsidRDefault="00076460">
      <w:pPr>
        <w:shd w:val="clear" w:color="auto" w:fill="FFFFFF"/>
        <w:spacing w:line="317" w:lineRule="exact"/>
        <w:ind w:right="10" w:firstLine="720"/>
        <w:jc w:val="both"/>
      </w:pPr>
      <w:r>
        <w:rPr>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rsidR="00076460" w:rsidRDefault="00076460">
      <w:pPr>
        <w:shd w:val="clear" w:color="auto" w:fill="FFFFFF"/>
        <w:spacing w:line="317" w:lineRule="exact"/>
        <w:ind w:right="10" w:firstLine="720"/>
        <w:jc w:val="both"/>
        <w:sectPr w:rsidR="00076460">
          <w:pgSz w:w="11909" w:h="16834"/>
          <w:pgMar w:top="848" w:right="566" w:bottom="360" w:left="1704" w:header="720" w:footer="720" w:gutter="0"/>
          <w:cols w:space="60"/>
          <w:noEndnote/>
        </w:sectPr>
      </w:pPr>
    </w:p>
    <w:p w:rsidR="00076460" w:rsidRDefault="00076460">
      <w:pPr>
        <w:shd w:val="clear" w:color="auto" w:fill="FFFFFF"/>
        <w:jc w:val="center"/>
      </w:pPr>
      <w:r>
        <w:rPr>
          <w:sz w:val="24"/>
          <w:szCs w:val="24"/>
        </w:rPr>
        <w:lastRenderedPageBreak/>
        <w:t>17</w:t>
      </w:r>
    </w:p>
    <w:p w:rsidR="00076460" w:rsidRDefault="00076460">
      <w:pPr>
        <w:shd w:val="clear" w:color="auto" w:fill="FFFFFF"/>
        <w:spacing w:before="254" w:line="317" w:lineRule="exact"/>
        <w:ind w:firstLine="720"/>
        <w:jc w:val="both"/>
      </w:pPr>
      <w:r>
        <w:rPr>
          <w:sz w:val="24"/>
          <w:szCs w:val="24"/>
        </w:rPr>
        <w:t xml:space="preserve">В последнем случае результаты проведения ГИА подлежат аннулированию, в </w:t>
      </w:r>
      <w:proofErr w:type="gramStart"/>
      <w:r>
        <w:rPr>
          <w:sz w:val="24"/>
          <w:szCs w:val="24"/>
        </w:rPr>
        <w:t>связи</w:t>
      </w:r>
      <w:proofErr w:type="gramEnd"/>
      <w:r>
        <w:rPr>
          <w:sz w:val="24"/>
          <w:szCs w:val="24"/>
        </w:rPr>
        <w:t xml:space="preserve">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w:t>
      </w:r>
    </w:p>
    <w:p w:rsidR="00076460" w:rsidRDefault="00076460">
      <w:pPr>
        <w:shd w:val="clear" w:color="auto" w:fill="FFFFFF"/>
        <w:spacing w:line="317" w:lineRule="exact"/>
        <w:ind w:right="5" w:firstLine="720"/>
        <w:jc w:val="both"/>
      </w:pPr>
      <w:proofErr w:type="gramStart"/>
      <w:r>
        <w:rPr>
          <w:sz w:val="24"/>
          <w:szCs w:val="24"/>
        </w:rPr>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roofErr w:type="gramEnd"/>
    </w:p>
    <w:p w:rsidR="00076460" w:rsidRDefault="00076460">
      <w:pPr>
        <w:shd w:val="clear" w:color="auto" w:fill="FFFFFF"/>
        <w:spacing w:line="317" w:lineRule="exact"/>
        <w:ind w:firstLine="720"/>
        <w:jc w:val="both"/>
      </w:pPr>
      <w:r>
        <w:rPr>
          <w:sz w:val="24"/>
          <w:szCs w:val="24"/>
        </w:rPr>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rsidR="00076460" w:rsidRDefault="00076460">
      <w:pPr>
        <w:shd w:val="clear" w:color="auto" w:fill="FFFFFF"/>
        <w:spacing w:line="317" w:lineRule="exact"/>
        <w:ind w:right="5" w:firstLine="720"/>
        <w:jc w:val="both"/>
      </w:pPr>
      <w:r>
        <w:rPr>
          <w:sz w:val="24"/>
          <w:szCs w:val="24"/>
        </w:rPr>
        <w:t xml:space="preserve">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w:t>
      </w:r>
      <w:r>
        <w:rPr>
          <w:spacing w:val="-1"/>
          <w:sz w:val="24"/>
          <w:szCs w:val="24"/>
        </w:rPr>
        <w:t xml:space="preserve">момента поступления апелляции направляет в апелляционную комиссию протокол заседания </w:t>
      </w:r>
      <w:r>
        <w:rPr>
          <w:sz w:val="24"/>
          <w:szCs w:val="24"/>
        </w:rPr>
        <w:t>ГЭК, письменные ответы выпускника (при их наличии).</w:t>
      </w:r>
    </w:p>
    <w:p w:rsidR="00076460" w:rsidRDefault="00076460">
      <w:pPr>
        <w:shd w:val="clear" w:color="auto" w:fill="FFFFFF"/>
        <w:spacing w:line="317" w:lineRule="exact"/>
        <w:ind w:firstLine="720"/>
        <w:jc w:val="both"/>
      </w:pPr>
      <w:r>
        <w:rPr>
          <w:sz w:val="24"/>
          <w:szCs w:val="24"/>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rsidR="00076460" w:rsidRDefault="00076460">
      <w:pPr>
        <w:shd w:val="clear" w:color="auto" w:fill="FFFFFF"/>
        <w:spacing w:line="317" w:lineRule="exact"/>
        <w:ind w:right="5" w:firstLine="720"/>
        <w:jc w:val="both"/>
      </w:pPr>
      <w:r>
        <w:rPr>
          <w:spacing w:val="-1"/>
          <w:sz w:val="24"/>
          <w:szCs w:val="24"/>
        </w:rPr>
        <w:t xml:space="preserve">Решение апелляционной комиссии принимается простым большинством голосов. При </w:t>
      </w:r>
      <w:r>
        <w:rPr>
          <w:sz w:val="24"/>
          <w:szCs w:val="24"/>
        </w:rPr>
        <w:t>равном числе голосов голос председательствующего на заседании апелляционной комиссии является решающим.</w:t>
      </w:r>
    </w:p>
    <w:p w:rsidR="00076460" w:rsidRDefault="00076460">
      <w:pPr>
        <w:shd w:val="clear" w:color="auto" w:fill="FFFFFF"/>
        <w:spacing w:line="317" w:lineRule="exact"/>
        <w:ind w:right="5" w:firstLine="720"/>
        <w:jc w:val="both"/>
      </w:pPr>
      <w:r>
        <w:rPr>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rsidR="00076460" w:rsidRDefault="00076460">
      <w:pPr>
        <w:shd w:val="clear" w:color="auto" w:fill="FFFFFF"/>
        <w:spacing w:line="317" w:lineRule="exact"/>
        <w:ind w:right="10" w:firstLine="720"/>
        <w:jc w:val="both"/>
      </w:pPr>
      <w:r>
        <w:rPr>
          <w:sz w:val="24"/>
          <w:szCs w:val="24"/>
        </w:rPr>
        <w:t>Решение апелляционной комиссии является окончательным и пересмотру не подлежит.</w:t>
      </w:r>
    </w:p>
    <w:p w:rsidR="00076460" w:rsidRDefault="00076460">
      <w:pPr>
        <w:shd w:val="clear" w:color="auto" w:fill="FFFFFF"/>
        <w:spacing w:line="317" w:lineRule="exact"/>
        <w:ind w:firstLine="720"/>
        <w:jc w:val="both"/>
      </w:pPr>
      <w:r>
        <w:rPr>
          <w:sz w:val="24"/>
          <w:szCs w:val="24"/>
        </w:rPr>
        <w:t>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rsidR="00076460" w:rsidRDefault="00076460" w:rsidP="00D7754F">
      <w:pPr>
        <w:shd w:val="clear" w:color="auto" w:fill="FFFFFF"/>
        <w:spacing w:before="634" w:line="274" w:lineRule="exact"/>
        <w:ind w:right="499"/>
        <w:jc w:val="center"/>
      </w:pPr>
      <w:bookmarkStart w:id="11" w:name="bookmark10"/>
      <w:r>
        <w:rPr>
          <w:b/>
          <w:bCs/>
          <w:spacing w:val="-1"/>
          <w:sz w:val="24"/>
          <w:szCs w:val="24"/>
        </w:rPr>
        <w:t>7</w:t>
      </w:r>
      <w:bookmarkEnd w:id="11"/>
      <w:r>
        <w:rPr>
          <w:b/>
          <w:bCs/>
          <w:spacing w:val="-1"/>
          <w:sz w:val="24"/>
          <w:szCs w:val="24"/>
        </w:rPr>
        <w:t xml:space="preserve">. Особенности проведения ГИА для выпускников из числа лиц с ограниченными </w:t>
      </w:r>
      <w:r>
        <w:rPr>
          <w:b/>
          <w:bCs/>
          <w:sz w:val="24"/>
          <w:szCs w:val="24"/>
        </w:rPr>
        <w:t>возможностями здоровья, детей-инвалидов и инвалидов</w:t>
      </w:r>
    </w:p>
    <w:p w:rsidR="00076460" w:rsidRDefault="00076460">
      <w:pPr>
        <w:shd w:val="clear" w:color="auto" w:fill="FFFFFF"/>
        <w:spacing w:before="557" w:line="317" w:lineRule="exact"/>
        <w:ind w:firstLine="706"/>
      </w:pPr>
      <w:r>
        <w:rPr>
          <w:spacing w:val="-11"/>
          <w:sz w:val="24"/>
          <w:szCs w:val="24"/>
        </w:rPr>
        <w:t xml:space="preserve">Для     выпускников     из     числа     лиц     с     ограниченными     возможностями     здоровья     и </w:t>
      </w:r>
      <w:r>
        <w:rPr>
          <w:sz w:val="24"/>
          <w:szCs w:val="24"/>
        </w:rPr>
        <w:t>выпускников из числа детей-инвалидов и инвалидов проводится ГИА с учетом особенностей</w:t>
      </w:r>
    </w:p>
    <w:p w:rsidR="00076460" w:rsidRDefault="00076460">
      <w:pPr>
        <w:shd w:val="clear" w:color="auto" w:fill="FFFFFF"/>
        <w:spacing w:before="557" w:line="317" w:lineRule="exact"/>
        <w:ind w:firstLine="706"/>
        <w:sectPr w:rsidR="00076460">
          <w:pgSz w:w="11909" w:h="16834"/>
          <w:pgMar w:top="1085" w:right="566" w:bottom="360" w:left="1704" w:header="720" w:footer="720" w:gutter="0"/>
          <w:cols w:space="60"/>
          <w:noEndnote/>
        </w:sectPr>
      </w:pPr>
    </w:p>
    <w:p w:rsidR="00076460" w:rsidRDefault="00076460">
      <w:pPr>
        <w:shd w:val="clear" w:color="auto" w:fill="FFFFFF"/>
        <w:ind w:right="5"/>
        <w:jc w:val="center"/>
      </w:pPr>
      <w:r>
        <w:rPr>
          <w:sz w:val="24"/>
          <w:szCs w:val="24"/>
        </w:rPr>
        <w:lastRenderedPageBreak/>
        <w:t>18</w:t>
      </w:r>
    </w:p>
    <w:p w:rsidR="00076460" w:rsidRDefault="00076460">
      <w:pPr>
        <w:shd w:val="clear" w:color="auto" w:fill="FFFFFF"/>
        <w:spacing w:before="254" w:line="317" w:lineRule="exact"/>
      </w:pPr>
      <w:r>
        <w:rPr>
          <w:spacing w:val="-5"/>
          <w:sz w:val="24"/>
          <w:szCs w:val="24"/>
        </w:rPr>
        <w:t xml:space="preserve">психофизического   развития,   индивидуальных   возможностей   и   состояния    здоровья   таких </w:t>
      </w:r>
      <w:r>
        <w:rPr>
          <w:sz w:val="24"/>
          <w:szCs w:val="24"/>
        </w:rPr>
        <w:t>выпускников (далее - индивидуальные особенности).</w:t>
      </w:r>
    </w:p>
    <w:p w:rsidR="00076460" w:rsidRDefault="00076460">
      <w:pPr>
        <w:shd w:val="clear" w:color="auto" w:fill="FFFFFF"/>
        <w:spacing w:line="317" w:lineRule="exact"/>
        <w:ind w:left="706"/>
      </w:pPr>
      <w:r>
        <w:rPr>
          <w:sz w:val="24"/>
          <w:szCs w:val="24"/>
        </w:rPr>
        <w:t>При проведении ГИА обеспечивается соблюдение следующих общих требований:</w:t>
      </w:r>
    </w:p>
    <w:p w:rsidR="00076460" w:rsidRDefault="00076460">
      <w:pPr>
        <w:shd w:val="clear" w:color="auto" w:fill="FFFFFF"/>
        <w:tabs>
          <w:tab w:val="left" w:pos="845"/>
        </w:tabs>
        <w:spacing w:line="317" w:lineRule="exact"/>
        <w:ind w:left="706"/>
      </w:pPr>
      <w:r>
        <w:rPr>
          <w:sz w:val="24"/>
          <w:szCs w:val="24"/>
        </w:rPr>
        <w:t>-</w:t>
      </w:r>
      <w:r>
        <w:rPr>
          <w:sz w:val="24"/>
          <w:szCs w:val="24"/>
        </w:rPr>
        <w:tab/>
        <w:t>проведение ГИА для выпускников с ограниченными возможностями здоровья,</w:t>
      </w:r>
      <w:r>
        <w:rPr>
          <w:sz w:val="24"/>
          <w:szCs w:val="24"/>
        </w:rPr>
        <w:br/>
        <w:t xml:space="preserve">выпускников из числа детей-инвалидов и инвалидов в одной аудитории совместно </w:t>
      </w:r>
      <w:proofErr w:type="gramStart"/>
      <w:r>
        <w:rPr>
          <w:sz w:val="24"/>
          <w:szCs w:val="24"/>
        </w:rPr>
        <w:t>с</w:t>
      </w:r>
      <w:proofErr w:type="gramEnd"/>
    </w:p>
    <w:p w:rsidR="00076460" w:rsidRDefault="00076460">
      <w:pPr>
        <w:shd w:val="clear" w:color="auto" w:fill="FFFFFF"/>
        <w:spacing w:line="317" w:lineRule="exact"/>
      </w:pPr>
      <w:r>
        <w:rPr>
          <w:spacing w:val="-7"/>
          <w:sz w:val="24"/>
          <w:szCs w:val="24"/>
        </w:rPr>
        <w:t xml:space="preserve">выпускниками,   не   имеющими   ограниченных   возможностей   здоровья,   если   это   не   создает </w:t>
      </w:r>
      <w:r>
        <w:rPr>
          <w:sz w:val="24"/>
          <w:szCs w:val="24"/>
        </w:rPr>
        <w:t>трудностей для выпускников при прохождении ГИА;</w:t>
      </w:r>
    </w:p>
    <w:p w:rsidR="00076460" w:rsidRDefault="00076460">
      <w:pPr>
        <w:shd w:val="clear" w:color="auto" w:fill="FFFFFF"/>
        <w:tabs>
          <w:tab w:val="left" w:pos="970"/>
        </w:tabs>
        <w:spacing w:line="317" w:lineRule="exact"/>
        <w:ind w:right="10" w:firstLine="706"/>
        <w:jc w:val="both"/>
      </w:pPr>
      <w:r>
        <w:rPr>
          <w:sz w:val="24"/>
          <w:szCs w:val="24"/>
        </w:rPr>
        <w:t>-</w:t>
      </w:r>
      <w:r>
        <w:rPr>
          <w:sz w:val="24"/>
          <w:szCs w:val="24"/>
        </w:rPr>
        <w:tab/>
        <w:t xml:space="preserve">присутствие в аудитории, центре проведения экзамена </w:t>
      </w:r>
      <w:proofErr w:type="spellStart"/>
      <w:r>
        <w:rPr>
          <w:sz w:val="24"/>
          <w:szCs w:val="24"/>
        </w:rPr>
        <w:t>тьютора</w:t>
      </w:r>
      <w:proofErr w:type="spellEnd"/>
      <w:r>
        <w:rPr>
          <w:sz w:val="24"/>
          <w:szCs w:val="24"/>
        </w:rPr>
        <w:t>, ассистента,</w:t>
      </w:r>
      <w:r>
        <w:rPr>
          <w:sz w:val="24"/>
          <w:szCs w:val="24"/>
        </w:rPr>
        <w:br/>
        <w:t xml:space="preserve">оказывающих выпускникам </w:t>
      </w:r>
      <w:proofErr w:type="gramStart"/>
      <w:r>
        <w:rPr>
          <w:sz w:val="24"/>
          <w:szCs w:val="24"/>
        </w:rPr>
        <w:t>необходимую</w:t>
      </w:r>
      <w:proofErr w:type="gramEnd"/>
      <w:r>
        <w:rPr>
          <w:sz w:val="24"/>
          <w:szCs w:val="24"/>
        </w:rPr>
        <w:t xml:space="preserve"> индивидуальных особенностей (занять рабочее</w:t>
      </w:r>
      <w:r>
        <w:rPr>
          <w:sz w:val="24"/>
          <w:szCs w:val="24"/>
        </w:rPr>
        <w:br/>
        <w:t>место, передвигаться, прочитать и оформить задание, общаться с членами ГЭК, членами</w:t>
      </w:r>
      <w:r>
        <w:rPr>
          <w:sz w:val="24"/>
          <w:szCs w:val="24"/>
        </w:rPr>
        <w:br/>
        <w:t>экспертной группы);</w:t>
      </w:r>
    </w:p>
    <w:p w:rsidR="00076460" w:rsidRDefault="00076460">
      <w:pPr>
        <w:shd w:val="clear" w:color="auto" w:fill="FFFFFF"/>
        <w:tabs>
          <w:tab w:val="left" w:pos="893"/>
        </w:tabs>
        <w:spacing w:line="317" w:lineRule="exact"/>
        <w:ind w:right="5" w:firstLine="706"/>
        <w:jc w:val="both"/>
      </w:pPr>
      <w:r>
        <w:rPr>
          <w:sz w:val="24"/>
          <w:szCs w:val="24"/>
        </w:rPr>
        <w:t>-</w:t>
      </w:r>
      <w:r>
        <w:rPr>
          <w:sz w:val="24"/>
          <w:szCs w:val="24"/>
        </w:rPr>
        <w:tab/>
        <w:t>обеспечение возможности беспрепятственного доступа выпускников в аудитории,</w:t>
      </w:r>
      <w:r>
        <w:rPr>
          <w:sz w:val="24"/>
          <w:szCs w:val="24"/>
        </w:rPr>
        <w:br/>
        <w:t>туалетные и другие помещения, а также их пребывания в указанных помещениях (наличие</w:t>
      </w:r>
      <w:r>
        <w:rPr>
          <w:sz w:val="24"/>
          <w:szCs w:val="24"/>
        </w:rPr>
        <w:br/>
        <w:t>пандусов, поручней, расширенных дверных проемов, лифтов, при отсутствии лифтов</w:t>
      </w:r>
      <w:r>
        <w:rPr>
          <w:sz w:val="24"/>
          <w:szCs w:val="24"/>
        </w:rPr>
        <w:br/>
        <w:t>аудитория должна располагаться на первом этаже, наличие специальных кресел и других</w:t>
      </w:r>
      <w:r>
        <w:rPr>
          <w:sz w:val="24"/>
          <w:szCs w:val="24"/>
        </w:rPr>
        <w:br/>
        <w:t>приспособлений).</w:t>
      </w:r>
    </w:p>
    <w:p w:rsidR="00076460" w:rsidRDefault="00076460">
      <w:pPr>
        <w:shd w:val="clear" w:color="auto" w:fill="FFFFFF"/>
        <w:spacing w:line="317" w:lineRule="exact"/>
        <w:ind w:firstLine="706"/>
        <w:jc w:val="both"/>
      </w:pPr>
      <w:r>
        <w:rPr>
          <w:sz w:val="24"/>
          <w:szCs w:val="24"/>
        </w:rPr>
        <w:t xml:space="preserve">При проведении ГИА обеспечивается соблюдение требований в зависимости от категорий выпускников с ограниченными возможностями </w:t>
      </w:r>
      <w:proofErr w:type="gramStart"/>
      <w:r>
        <w:rPr>
          <w:sz w:val="24"/>
          <w:szCs w:val="24"/>
        </w:rPr>
        <w:t>здоровья</w:t>
      </w:r>
      <w:proofErr w:type="gramEnd"/>
      <w:r>
        <w:rPr>
          <w:sz w:val="24"/>
          <w:szCs w:val="24"/>
        </w:rPr>
        <w:t xml:space="preserve"> и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w:t>
      </w:r>
    </w:p>
    <w:p w:rsidR="00076460" w:rsidRDefault="00076460">
      <w:pPr>
        <w:shd w:val="clear" w:color="auto" w:fill="FFFFFF"/>
        <w:spacing w:line="317" w:lineRule="exact"/>
        <w:ind w:right="5" w:firstLine="706"/>
        <w:jc w:val="both"/>
      </w:pPr>
      <w:r>
        <w:rPr>
          <w:sz w:val="24"/>
          <w:szCs w:val="24"/>
        </w:rPr>
        <w:t xml:space="preserve">Выпускники или родители выпускников не </w:t>
      </w:r>
      <w:proofErr w:type="gramStart"/>
      <w:r>
        <w:rPr>
          <w:sz w:val="24"/>
          <w:szCs w:val="24"/>
        </w:rPr>
        <w:t>позднее</w:t>
      </w:r>
      <w:proofErr w:type="gramEnd"/>
      <w:r>
        <w:rPr>
          <w:sz w:val="24"/>
          <w:szCs w:val="24"/>
        </w:rPr>
        <w:t xml:space="preserve">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076460" w:rsidRDefault="00076460">
      <w:pPr>
        <w:shd w:val="clear" w:color="auto" w:fill="FFFFFF"/>
        <w:spacing w:line="317" w:lineRule="exact"/>
        <w:ind w:right="5" w:firstLine="706"/>
        <w:jc w:val="both"/>
        <w:sectPr w:rsidR="00076460">
          <w:pgSz w:w="11909" w:h="16834"/>
          <w:pgMar w:top="1440" w:right="562" w:bottom="720" w:left="1704" w:header="720" w:footer="720" w:gutter="0"/>
          <w:cols w:space="60"/>
          <w:noEndnote/>
        </w:sectPr>
      </w:pPr>
    </w:p>
    <w:p w:rsidR="00076460" w:rsidRDefault="00076460">
      <w:pPr>
        <w:shd w:val="clear" w:color="auto" w:fill="FFFFFF"/>
        <w:jc w:val="center"/>
      </w:pPr>
      <w:r>
        <w:rPr>
          <w:sz w:val="24"/>
          <w:szCs w:val="24"/>
        </w:rPr>
        <w:lastRenderedPageBreak/>
        <w:t>19</w:t>
      </w:r>
    </w:p>
    <w:p w:rsidR="00076460" w:rsidRDefault="00076460">
      <w:pPr>
        <w:shd w:val="clear" w:color="auto" w:fill="FFFFFF"/>
        <w:spacing w:before="288"/>
        <w:jc w:val="right"/>
      </w:pPr>
      <w:r>
        <w:rPr>
          <w:spacing w:val="-2"/>
          <w:sz w:val="24"/>
          <w:szCs w:val="24"/>
        </w:rPr>
        <w:t>Приложение 1</w:t>
      </w:r>
    </w:p>
    <w:p w:rsidR="00076460" w:rsidRDefault="00076460">
      <w:pPr>
        <w:shd w:val="clear" w:color="auto" w:fill="FFFFFF"/>
        <w:spacing w:before="365"/>
        <w:ind w:left="1877"/>
      </w:pPr>
      <w:r>
        <w:rPr>
          <w:b/>
          <w:bCs/>
          <w:sz w:val="24"/>
          <w:szCs w:val="24"/>
        </w:rPr>
        <w:t>Примерная тематика выпускных квалификационных работ</w:t>
      </w:r>
    </w:p>
    <w:p w:rsidR="00076460" w:rsidRDefault="00076460" w:rsidP="00541B63">
      <w:pPr>
        <w:numPr>
          <w:ilvl w:val="0"/>
          <w:numId w:val="6"/>
        </w:numPr>
        <w:shd w:val="clear" w:color="auto" w:fill="FFFFFF"/>
        <w:tabs>
          <w:tab w:val="left" w:pos="706"/>
        </w:tabs>
        <w:spacing w:before="350" w:line="274" w:lineRule="exact"/>
        <w:ind w:right="10"/>
        <w:jc w:val="both"/>
        <w:rPr>
          <w:spacing w:val="-2"/>
          <w:sz w:val="24"/>
          <w:szCs w:val="24"/>
        </w:rPr>
      </w:pPr>
      <w:r>
        <w:rPr>
          <w:spacing w:val="-1"/>
          <w:sz w:val="24"/>
          <w:szCs w:val="24"/>
        </w:rPr>
        <w:t xml:space="preserve">Разработка роботизированного технологического комплекса по производству сыпучих </w:t>
      </w:r>
      <w:r>
        <w:rPr>
          <w:sz w:val="24"/>
          <w:szCs w:val="24"/>
        </w:rPr>
        <w:t>материалов (указать вид издели</w:t>
      </w:r>
      <w:r w:rsidR="00B43179">
        <w:rPr>
          <w:sz w:val="24"/>
          <w:szCs w:val="24"/>
        </w:rPr>
        <w:t xml:space="preserve">я) на предприятии (на примере </w:t>
      </w:r>
      <w:r>
        <w:rPr>
          <w:sz w:val="24"/>
          <w:szCs w:val="24"/>
        </w:rPr>
        <w:t xml:space="preserve"> ООО «</w:t>
      </w:r>
      <w:proofErr w:type="spellStart"/>
      <w:r>
        <w:rPr>
          <w:sz w:val="24"/>
          <w:szCs w:val="24"/>
        </w:rPr>
        <w:t>Промробот</w:t>
      </w:r>
      <w:proofErr w:type="spellEnd"/>
      <w:r>
        <w:rPr>
          <w:sz w:val="24"/>
          <w:szCs w:val="24"/>
        </w:rPr>
        <w:t>»)</w:t>
      </w:r>
    </w:p>
    <w:p w:rsidR="00076460" w:rsidRDefault="00076460" w:rsidP="00541B63">
      <w:pPr>
        <w:numPr>
          <w:ilvl w:val="0"/>
          <w:numId w:val="6"/>
        </w:numPr>
        <w:shd w:val="clear" w:color="auto" w:fill="FFFFFF"/>
        <w:tabs>
          <w:tab w:val="left" w:pos="706"/>
        </w:tabs>
        <w:spacing w:line="274" w:lineRule="exact"/>
        <w:ind w:right="10"/>
        <w:jc w:val="both"/>
        <w:rPr>
          <w:spacing w:val="-2"/>
          <w:sz w:val="24"/>
          <w:szCs w:val="24"/>
        </w:rPr>
      </w:pPr>
      <w:r>
        <w:rPr>
          <w:sz w:val="24"/>
          <w:szCs w:val="24"/>
        </w:rPr>
        <w:t>Модернизация комплекса по производству….. …… (указать вид изделия/материала) на базе промышленного робо</w:t>
      </w:r>
      <w:r w:rsidR="00B43179">
        <w:rPr>
          <w:sz w:val="24"/>
          <w:szCs w:val="24"/>
        </w:rPr>
        <w:t xml:space="preserve">та на предприятии (на примере </w:t>
      </w:r>
      <w:r>
        <w:rPr>
          <w:sz w:val="24"/>
          <w:szCs w:val="24"/>
        </w:rPr>
        <w:t xml:space="preserve"> ООО «</w:t>
      </w:r>
      <w:proofErr w:type="spellStart"/>
      <w:r>
        <w:rPr>
          <w:sz w:val="24"/>
          <w:szCs w:val="24"/>
        </w:rPr>
        <w:t>Промробот</w:t>
      </w:r>
      <w:proofErr w:type="spellEnd"/>
      <w:r>
        <w:rPr>
          <w:sz w:val="24"/>
          <w:szCs w:val="24"/>
        </w:rPr>
        <w:t>»)</w:t>
      </w:r>
    </w:p>
    <w:p w:rsidR="00076460" w:rsidRDefault="00076460" w:rsidP="00541B63">
      <w:pPr>
        <w:numPr>
          <w:ilvl w:val="0"/>
          <w:numId w:val="6"/>
        </w:numPr>
        <w:shd w:val="clear" w:color="auto" w:fill="FFFFFF"/>
        <w:tabs>
          <w:tab w:val="left" w:pos="706"/>
        </w:tabs>
        <w:spacing w:line="274" w:lineRule="exact"/>
        <w:rPr>
          <w:spacing w:val="-2"/>
          <w:sz w:val="24"/>
          <w:szCs w:val="24"/>
        </w:rPr>
      </w:pPr>
      <w:r>
        <w:rPr>
          <w:sz w:val="24"/>
          <w:szCs w:val="24"/>
        </w:rPr>
        <w:t>Модернизация участка по покраске двигателя на базе промышленного робота</w:t>
      </w:r>
    </w:p>
    <w:p w:rsidR="00076460" w:rsidRDefault="00076460" w:rsidP="00541B63">
      <w:pPr>
        <w:numPr>
          <w:ilvl w:val="0"/>
          <w:numId w:val="6"/>
        </w:numPr>
        <w:shd w:val="clear" w:color="auto" w:fill="FFFFFF"/>
        <w:tabs>
          <w:tab w:val="left" w:pos="706"/>
        </w:tabs>
        <w:spacing w:line="274" w:lineRule="exact"/>
        <w:rPr>
          <w:spacing w:val="-2"/>
          <w:sz w:val="24"/>
          <w:szCs w:val="24"/>
        </w:rPr>
      </w:pPr>
      <w:proofErr w:type="gramStart"/>
      <w:r>
        <w:rPr>
          <w:sz w:val="24"/>
          <w:szCs w:val="24"/>
        </w:rPr>
        <w:t>Разработка роботизированного комплекса для упаковки……. на ООО «</w:t>
      </w:r>
      <w:proofErr w:type="spellStart"/>
      <w:r>
        <w:rPr>
          <w:sz w:val="24"/>
          <w:szCs w:val="24"/>
        </w:rPr>
        <w:t>Промробот</w:t>
      </w:r>
      <w:proofErr w:type="spellEnd"/>
      <w:r>
        <w:rPr>
          <w:sz w:val="24"/>
          <w:szCs w:val="24"/>
        </w:rPr>
        <w:t>»)</w:t>
      </w:r>
      <w:proofErr w:type="gramEnd"/>
    </w:p>
    <w:p w:rsidR="00076460" w:rsidRDefault="00076460" w:rsidP="00541B63">
      <w:pPr>
        <w:numPr>
          <w:ilvl w:val="0"/>
          <w:numId w:val="6"/>
        </w:numPr>
        <w:shd w:val="clear" w:color="auto" w:fill="FFFFFF"/>
        <w:tabs>
          <w:tab w:val="left" w:pos="706"/>
        </w:tabs>
        <w:spacing w:line="274" w:lineRule="exact"/>
        <w:ind w:right="5"/>
        <w:jc w:val="both"/>
        <w:rPr>
          <w:spacing w:val="-2"/>
          <w:sz w:val="24"/>
          <w:szCs w:val="24"/>
        </w:rPr>
      </w:pPr>
      <w:r>
        <w:rPr>
          <w:sz w:val="24"/>
          <w:szCs w:val="24"/>
        </w:rPr>
        <w:t xml:space="preserve">Разработка роботизированного комплекса </w:t>
      </w:r>
      <w:proofErr w:type="gramStart"/>
      <w:r>
        <w:rPr>
          <w:sz w:val="24"/>
          <w:szCs w:val="24"/>
        </w:rPr>
        <w:t>для</w:t>
      </w:r>
      <w:proofErr w:type="gramEnd"/>
      <w:r>
        <w:rPr>
          <w:sz w:val="24"/>
          <w:szCs w:val="24"/>
        </w:rPr>
        <w:t xml:space="preserve"> ……………….. (указать </w:t>
      </w:r>
      <w:proofErr w:type="gramStart"/>
      <w:r>
        <w:rPr>
          <w:sz w:val="24"/>
          <w:szCs w:val="24"/>
        </w:rPr>
        <w:t>вид</w:t>
      </w:r>
      <w:proofErr w:type="gramEnd"/>
      <w:r>
        <w:rPr>
          <w:sz w:val="24"/>
          <w:szCs w:val="24"/>
        </w:rPr>
        <w:t xml:space="preserve"> технологической операции)</w:t>
      </w:r>
    </w:p>
    <w:p w:rsidR="00076460" w:rsidRDefault="00076460" w:rsidP="00541B63">
      <w:pPr>
        <w:numPr>
          <w:ilvl w:val="0"/>
          <w:numId w:val="6"/>
        </w:numPr>
        <w:shd w:val="clear" w:color="auto" w:fill="FFFFFF"/>
        <w:tabs>
          <w:tab w:val="left" w:pos="706"/>
        </w:tabs>
        <w:spacing w:line="274" w:lineRule="exact"/>
        <w:ind w:right="5"/>
        <w:jc w:val="both"/>
        <w:rPr>
          <w:spacing w:val="-2"/>
          <w:sz w:val="24"/>
          <w:szCs w:val="24"/>
        </w:rPr>
      </w:pPr>
      <w:r>
        <w:rPr>
          <w:sz w:val="24"/>
          <w:szCs w:val="24"/>
        </w:rPr>
        <w:t>Разработка роботизированного комплекса загрузки/выгрузки станков с ЧПУ Модернизация линии механообработки детали (указать вид изделия/детали) на базе промышленного робота</w:t>
      </w:r>
    </w:p>
    <w:p w:rsidR="00076460" w:rsidRDefault="00076460" w:rsidP="00541B63">
      <w:pPr>
        <w:numPr>
          <w:ilvl w:val="0"/>
          <w:numId w:val="6"/>
        </w:numPr>
        <w:shd w:val="clear" w:color="auto" w:fill="FFFFFF"/>
        <w:tabs>
          <w:tab w:val="left" w:pos="706"/>
        </w:tabs>
        <w:spacing w:line="274" w:lineRule="exact"/>
        <w:ind w:right="10"/>
        <w:jc w:val="both"/>
        <w:rPr>
          <w:spacing w:val="-2"/>
          <w:sz w:val="24"/>
          <w:szCs w:val="24"/>
        </w:rPr>
      </w:pPr>
      <w:r>
        <w:rPr>
          <w:sz w:val="24"/>
          <w:szCs w:val="24"/>
        </w:rPr>
        <w:t>Разработка роботизированной линии по упаковке с</w:t>
      </w:r>
      <w:r w:rsidR="00D244B7">
        <w:rPr>
          <w:sz w:val="24"/>
          <w:szCs w:val="24"/>
        </w:rPr>
        <w:t xml:space="preserve">ыпучих материалов (на примере </w:t>
      </w:r>
      <w:r>
        <w:rPr>
          <w:sz w:val="24"/>
          <w:szCs w:val="24"/>
        </w:rPr>
        <w:t xml:space="preserve"> ООО «</w:t>
      </w:r>
      <w:proofErr w:type="spellStart"/>
      <w:r>
        <w:rPr>
          <w:sz w:val="24"/>
          <w:szCs w:val="24"/>
        </w:rPr>
        <w:t>Промробот</w:t>
      </w:r>
      <w:proofErr w:type="spellEnd"/>
      <w:r>
        <w:rPr>
          <w:sz w:val="24"/>
          <w:szCs w:val="24"/>
        </w:rPr>
        <w:t>»)</w:t>
      </w:r>
    </w:p>
    <w:p w:rsidR="00076460" w:rsidRDefault="00076460" w:rsidP="00541B63">
      <w:pPr>
        <w:numPr>
          <w:ilvl w:val="0"/>
          <w:numId w:val="6"/>
        </w:numPr>
        <w:shd w:val="clear" w:color="auto" w:fill="FFFFFF"/>
        <w:tabs>
          <w:tab w:val="left" w:pos="706"/>
        </w:tabs>
        <w:spacing w:line="274" w:lineRule="exact"/>
        <w:rPr>
          <w:spacing w:val="-2"/>
          <w:sz w:val="24"/>
          <w:szCs w:val="24"/>
        </w:rPr>
      </w:pPr>
      <w:r>
        <w:rPr>
          <w:sz w:val="24"/>
          <w:szCs w:val="24"/>
        </w:rPr>
        <w:t>Разработка роботизированной линии по производству (указать вид производства)</w:t>
      </w:r>
    </w:p>
    <w:p w:rsidR="00076460" w:rsidRDefault="00076460" w:rsidP="00541B63">
      <w:pPr>
        <w:numPr>
          <w:ilvl w:val="0"/>
          <w:numId w:val="6"/>
        </w:numPr>
        <w:shd w:val="clear" w:color="auto" w:fill="FFFFFF"/>
        <w:tabs>
          <w:tab w:val="left" w:pos="706"/>
          <w:tab w:val="left" w:pos="2174"/>
          <w:tab w:val="left" w:pos="4507"/>
          <w:tab w:val="left" w:pos="6682"/>
          <w:tab w:val="left" w:pos="8093"/>
          <w:tab w:val="left" w:pos="9274"/>
        </w:tabs>
        <w:spacing w:line="274" w:lineRule="exact"/>
        <w:ind w:right="5"/>
        <w:jc w:val="both"/>
        <w:rPr>
          <w:spacing w:val="-2"/>
          <w:sz w:val="24"/>
          <w:szCs w:val="24"/>
        </w:rPr>
      </w:pPr>
      <w:r>
        <w:rPr>
          <w:spacing w:val="-2"/>
          <w:sz w:val="24"/>
          <w:szCs w:val="24"/>
        </w:rPr>
        <w:t>Разработка</w:t>
      </w:r>
      <w:r>
        <w:rPr>
          <w:rFonts w:ascii="Arial" w:hAnsi="Arial" w:cs="Arial"/>
          <w:sz w:val="24"/>
          <w:szCs w:val="24"/>
        </w:rPr>
        <w:tab/>
      </w:r>
      <w:r>
        <w:rPr>
          <w:spacing w:val="-2"/>
          <w:sz w:val="24"/>
          <w:szCs w:val="24"/>
        </w:rPr>
        <w:t>роботизированного</w:t>
      </w:r>
      <w:r>
        <w:rPr>
          <w:rFonts w:ascii="Arial" w:hAnsi="Arial" w:cs="Arial"/>
          <w:sz w:val="24"/>
          <w:szCs w:val="24"/>
        </w:rPr>
        <w:tab/>
      </w:r>
      <w:r>
        <w:rPr>
          <w:spacing w:val="-2"/>
          <w:sz w:val="24"/>
          <w:szCs w:val="24"/>
        </w:rPr>
        <w:t>технологического</w:t>
      </w:r>
      <w:r>
        <w:rPr>
          <w:rFonts w:ascii="Arial" w:hAnsi="Arial" w:cs="Arial"/>
          <w:sz w:val="24"/>
          <w:szCs w:val="24"/>
        </w:rPr>
        <w:tab/>
      </w:r>
      <w:r>
        <w:rPr>
          <w:spacing w:val="-2"/>
          <w:sz w:val="24"/>
          <w:szCs w:val="24"/>
        </w:rPr>
        <w:t>комплекса</w:t>
      </w:r>
      <w:r>
        <w:rPr>
          <w:rFonts w:ascii="Arial" w:hAnsi="Arial" w:cs="Arial"/>
          <w:sz w:val="24"/>
          <w:szCs w:val="24"/>
        </w:rPr>
        <w:tab/>
      </w:r>
      <w:r>
        <w:rPr>
          <w:rFonts w:hAnsi="Arial"/>
          <w:spacing w:val="-2"/>
          <w:sz w:val="24"/>
          <w:szCs w:val="24"/>
        </w:rPr>
        <w:t>(</w:t>
      </w:r>
      <w:r>
        <w:rPr>
          <w:spacing w:val="-2"/>
          <w:sz w:val="24"/>
          <w:szCs w:val="24"/>
        </w:rPr>
        <w:t>указать</w:t>
      </w:r>
      <w:r>
        <w:rPr>
          <w:rFonts w:ascii="Arial" w:hAnsi="Arial" w:cs="Arial"/>
          <w:sz w:val="24"/>
          <w:szCs w:val="24"/>
        </w:rPr>
        <w:tab/>
      </w:r>
      <w:r>
        <w:rPr>
          <w:spacing w:val="-3"/>
          <w:sz w:val="24"/>
          <w:szCs w:val="24"/>
        </w:rPr>
        <w:t xml:space="preserve">вид </w:t>
      </w:r>
      <w:r>
        <w:rPr>
          <w:sz w:val="24"/>
          <w:szCs w:val="24"/>
        </w:rPr>
        <w:t>производства, изделия)</w:t>
      </w:r>
    </w:p>
    <w:p w:rsidR="00076460" w:rsidRDefault="00076460" w:rsidP="00541B63">
      <w:pPr>
        <w:numPr>
          <w:ilvl w:val="0"/>
          <w:numId w:val="6"/>
        </w:numPr>
        <w:shd w:val="clear" w:color="auto" w:fill="FFFFFF"/>
        <w:tabs>
          <w:tab w:val="left" w:pos="706"/>
        </w:tabs>
        <w:spacing w:line="274" w:lineRule="exact"/>
        <w:ind w:right="5"/>
        <w:jc w:val="both"/>
        <w:rPr>
          <w:spacing w:val="-2"/>
          <w:sz w:val="24"/>
          <w:szCs w:val="24"/>
        </w:rPr>
      </w:pPr>
      <w:r>
        <w:rPr>
          <w:sz w:val="24"/>
          <w:szCs w:val="24"/>
        </w:rPr>
        <w:t>Автоматизация сборки ……(указать вид изделия/деталь) с использованием робототехнических комплексов</w:t>
      </w:r>
    </w:p>
    <w:p w:rsidR="00076460" w:rsidRDefault="00076460" w:rsidP="00541B63">
      <w:pPr>
        <w:numPr>
          <w:ilvl w:val="0"/>
          <w:numId w:val="6"/>
        </w:numPr>
        <w:shd w:val="clear" w:color="auto" w:fill="FFFFFF"/>
        <w:tabs>
          <w:tab w:val="left" w:pos="706"/>
        </w:tabs>
        <w:spacing w:line="274" w:lineRule="exact"/>
        <w:ind w:right="10"/>
        <w:jc w:val="both"/>
        <w:rPr>
          <w:spacing w:val="-2"/>
          <w:sz w:val="24"/>
          <w:szCs w:val="24"/>
        </w:rPr>
      </w:pPr>
      <w:r>
        <w:rPr>
          <w:sz w:val="24"/>
          <w:szCs w:val="24"/>
        </w:rPr>
        <w:t>Разработка роботизированной ячейки для производства детали ……(указать вид детали)</w:t>
      </w:r>
    </w:p>
    <w:p w:rsidR="00076460" w:rsidRDefault="00076460" w:rsidP="00541B63">
      <w:pPr>
        <w:numPr>
          <w:ilvl w:val="0"/>
          <w:numId w:val="6"/>
        </w:numPr>
        <w:shd w:val="clear" w:color="auto" w:fill="FFFFFF"/>
        <w:tabs>
          <w:tab w:val="left" w:pos="706"/>
          <w:tab w:val="left" w:pos="2170"/>
          <w:tab w:val="left" w:pos="4502"/>
          <w:tab w:val="left" w:pos="5909"/>
          <w:tab w:val="left" w:pos="7190"/>
          <w:tab w:val="left" w:pos="8126"/>
          <w:tab w:val="left" w:pos="9298"/>
        </w:tabs>
        <w:spacing w:line="274" w:lineRule="exact"/>
        <w:ind w:right="5"/>
        <w:jc w:val="both"/>
        <w:rPr>
          <w:spacing w:val="-2"/>
          <w:sz w:val="24"/>
          <w:szCs w:val="24"/>
        </w:rPr>
      </w:pPr>
      <w:r>
        <w:rPr>
          <w:spacing w:val="-2"/>
          <w:sz w:val="24"/>
          <w:szCs w:val="24"/>
        </w:rPr>
        <w:t>Разработка</w:t>
      </w:r>
      <w:r>
        <w:rPr>
          <w:rFonts w:ascii="Arial" w:hAnsi="Arial" w:cs="Arial"/>
          <w:sz w:val="24"/>
          <w:szCs w:val="24"/>
        </w:rPr>
        <w:tab/>
      </w:r>
      <w:r>
        <w:rPr>
          <w:spacing w:val="-2"/>
          <w:sz w:val="24"/>
          <w:szCs w:val="24"/>
        </w:rPr>
        <w:t>роботизированного</w:t>
      </w:r>
      <w:r>
        <w:rPr>
          <w:rFonts w:ascii="Arial" w:hAnsi="Arial" w:cs="Arial"/>
          <w:sz w:val="24"/>
          <w:szCs w:val="24"/>
        </w:rPr>
        <w:tab/>
      </w:r>
      <w:r>
        <w:rPr>
          <w:spacing w:val="-2"/>
          <w:sz w:val="24"/>
          <w:szCs w:val="24"/>
        </w:rPr>
        <w:t>комплекса</w:t>
      </w:r>
      <w:r>
        <w:rPr>
          <w:rFonts w:ascii="Arial" w:hAnsi="Arial" w:cs="Arial"/>
          <w:sz w:val="24"/>
          <w:szCs w:val="24"/>
        </w:rPr>
        <w:tab/>
      </w:r>
      <w:r>
        <w:rPr>
          <w:spacing w:val="-3"/>
          <w:sz w:val="24"/>
          <w:szCs w:val="24"/>
        </w:rPr>
        <w:t>упаковки</w:t>
      </w:r>
      <w:r>
        <w:rPr>
          <w:rFonts w:ascii="Arial" w:hAnsi="Arial" w:cs="Arial"/>
          <w:sz w:val="24"/>
          <w:szCs w:val="24"/>
        </w:rPr>
        <w:tab/>
      </w:r>
      <w:r>
        <w:rPr>
          <w:spacing w:val="-2"/>
          <w:sz w:val="24"/>
          <w:szCs w:val="24"/>
        </w:rPr>
        <w:t>……..</w:t>
      </w:r>
      <w:r>
        <w:rPr>
          <w:rFonts w:ascii="Arial" w:cs="Arial"/>
          <w:sz w:val="24"/>
          <w:szCs w:val="24"/>
        </w:rPr>
        <w:tab/>
      </w:r>
      <w:r>
        <w:rPr>
          <w:spacing w:val="-2"/>
          <w:sz w:val="24"/>
          <w:szCs w:val="24"/>
        </w:rPr>
        <w:t>(указать</w:t>
      </w:r>
      <w:r>
        <w:rPr>
          <w:rFonts w:ascii="Arial" w:hAnsi="Arial" w:cs="Arial"/>
          <w:sz w:val="24"/>
          <w:szCs w:val="24"/>
        </w:rPr>
        <w:tab/>
      </w:r>
      <w:r>
        <w:rPr>
          <w:spacing w:val="-2"/>
          <w:sz w:val="24"/>
          <w:szCs w:val="24"/>
        </w:rPr>
        <w:t xml:space="preserve">виз </w:t>
      </w:r>
      <w:r>
        <w:rPr>
          <w:sz w:val="24"/>
          <w:szCs w:val="24"/>
        </w:rPr>
        <w:t>изделий/деталей)</w:t>
      </w:r>
    </w:p>
    <w:p w:rsidR="00076460" w:rsidRDefault="00076460" w:rsidP="00541B63">
      <w:pPr>
        <w:numPr>
          <w:ilvl w:val="0"/>
          <w:numId w:val="6"/>
        </w:numPr>
        <w:shd w:val="clear" w:color="auto" w:fill="FFFFFF"/>
        <w:tabs>
          <w:tab w:val="left" w:pos="706"/>
        </w:tabs>
        <w:spacing w:line="274" w:lineRule="exact"/>
        <w:ind w:right="5"/>
        <w:jc w:val="both"/>
        <w:rPr>
          <w:spacing w:val="-2"/>
          <w:sz w:val="24"/>
          <w:szCs w:val="24"/>
        </w:rPr>
      </w:pPr>
      <w:proofErr w:type="gramStart"/>
      <w:r>
        <w:rPr>
          <w:sz w:val="24"/>
          <w:szCs w:val="24"/>
        </w:rPr>
        <w:t>Разработка автоматической сортировочной линии на базе промышленного робота на ООО «</w:t>
      </w:r>
      <w:proofErr w:type="spellStart"/>
      <w:r>
        <w:rPr>
          <w:sz w:val="24"/>
          <w:szCs w:val="24"/>
        </w:rPr>
        <w:t>Промробот</w:t>
      </w:r>
      <w:proofErr w:type="spellEnd"/>
      <w:r>
        <w:rPr>
          <w:sz w:val="24"/>
          <w:szCs w:val="24"/>
        </w:rPr>
        <w:t>»)</w:t>
      </w:r>
      <w:proofErr w:type="gramEnd"/>
    </w:p>
    <w:p w:rsidR="00076460" w:rsidRDefault="00076460" w:rsidP="00541B63">
      <w:pPr>
        <w:numPr>
          <w:ilvl w:val="0"/>
          <w:numId w:val="6"/>
        </w:numPr>
        <w:shd w:val="clear" w:color="auto" w:fill="FFFFFF"/>
        <w:tabs>
          <w:tab w:val="left" w:pos="706"/>
        </w:tabs>
        <w:spacing w:line="274" w:lineRule="exact"/>
        <w:jc w:val="both"/>
        <w:rPr>
          <w:spacing w:val="-2"/>
          <w:sz w:val="24"/>
          <w:szCs w:val="24"/>
        </w:rPr>
      </w:pPr>
      <w:r>
        <w:rPr>
          <w:sz w:val="24"/>
          <w:szCs w:val="24"/>
        </w:rPr>
        <w:t>Разработка управляющей программы для роботизированного технологического комплекса по производству детали ……… (указать вид изделия/детали) на ЗАО «Мезон»</w:t>
      </w:r>
    </w:p>
    <w:p w:rsidR="00076460" w:rsidRDefault="00076460" w:rsidP="00541B63">
      <w:pPr>
        <w:numPr>
          <w:ilvl w:val="0"/>
          <w:numId w:val="6"/>
        </w:numPr>
        <w:shd w:val="clear" w:color="auto" w:fill="FFFFFF"/>
        <w:tabs>
          <w:tab w:val="left" w:pos="706"/>
        </w:tabs>
        <w:spacing w:line="274" w:lineRule="exact"/>
        <w:ind w:right="10"/>
        <w:jc w:val="both"/>
        <w:rPr>
          <w:spacing w:val="-2"/>
          <w:sz w:val="24"/>
          <w:szCs w:val="24"/>
        </w:rPr>
      </w:pPr>
      <w:r>
        <w:rPr>
          <w:sz w:val="24"/>
          <w:szCs w:val="24"/>
        </w:rPr>
        <w:t>Проект внедрения промышленного робототехнического комплекса производственную сферу на примере ……….. ЗАО «Мезон»</w:t>
      </w:r>
    </w:p>
    <w:p w:rsidR="00076460" w:rsidRDefault="00076460" w:rsidP="00541B63">
      <w:pPr>
        <w:numPr>
          <w:ilvl w:val="0"/>
          <w:numId w:val="6"/>
        </w:numPr>
        <w:shd w:val="clear" w:color="auto" w:fill="FFFFFF"/>
        <w:tabs>
          <w:tab w:val="left" w:pos="706"/>
        </w:tabs>
        <w:spacing w:line="274" w:lineRule="exact"/>
        <w:ind w:right="5"/>
        <w:jc w:val="both"/>
        <w:rPr>
          <w:spacing w:val="-2"/>
          <w:sz w:val="24"/>
          <w:szCs w:val="24"/>
        </w:rPr>
      </w:pPr>
      <w:r>
        <w:rPr>
          <w:sz w:val="24"/>
          <w:szCs w:val="24"/>
        </w:rPr>
        <w:t>Моделирование автоматизированной системы управления дозирования сыпучих материалов</w:t>
      </w:r>
    </w:p>
    <w:p w:rsidR="00076460" w:rsidRDefault="00076460" w:rsidP="00541B63">
      <w:pPr>
        <w:numPr>
          <w:ilvl w:val="0"/>
          <w:numId w:val="6"/>
        </w:numPr>
        <w:shd w:val="clear" w:color="auto" w:fill="FFFFFF"/>
        <w:tabs>
          <w:tab w:val="left" w:pos="706"/>
        </w:tabs>
        <w:spacing w:line="274" w:lineRule="exact"/>
        <w:rPr>
          <w:spacing w:val="-2"/>
          <w:sz w:val="24"/>
          <w:szCs w:val="24"/>
        </w:rPr>
      </w:pPr>
      <w:r>
        <w:rPr>
          <w:sz w:val="24"/>
          <w:szCs w:val="24"/>
        </w:rPr>
        <w:t>Осуществление моделирования автоматизированной сортировочной линии</w:t>
      </w:r>
    </w:p>
    <w:p w:rsidR="00076460" w:rsidRDefault="00076460" w:rsidP="00541B63">
      <w:pPr>
        <w:numPr>
          <w:ilvl w:val="0"/>
          <w:numId w:val="6"/>
        </w:numPr>
        <w:shd w:val="clear" w:color="auto" w:fill="FFFFFF"/>
        <w:tabs>
          <w:tab w:val="left" w:pos="706"/>
        </w:tabs>
        <w:spacing w:line="274" w:lineRule="exact"/>
        <w:rPr>
          <w:spacing w:val="-2"/>
          <w:sz w:val="24"/>
          <w:szCs w:val="24"/>
        </w:rPr>
      </w:pPr>
      <w:r>
        <w:rPr>
          <w:sz w:val="24"/>
          <w:szCs w:val="24"/>
        </w:rPr>
        <w:t>Моделирование и модернизация электрогидравлического привода автоподъемника</w:t>
      </w:r>
    </w:p>
    <w:sectPr w:rsidR="00076460" w:rsidSect="00A87804">
      <w:pgSz w:w="11909" w:h="16834"/>
      <w:pgMar w:top="1440" w:right="566" w:bottom="720" w:left="170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5C1040"/>
    <w:lvl w:ilvl="0">
      <w:numFmt w:val="bullet"/>
      <w:lvlText w:val="*"/>
      <w:lvlJc w:val="left"/>
    </w:lvl>
  </w:abstractNum>
  <w:abstractNum w:abstractNumId="1">
    <w:nsid w:val="2D597AFA"/>
    <w:multiLevelType w:val="singleLevel"/>
    <w:tmpl w:val="4BD6C11C"/>
    <w:lvl w:ilvl="0">
      <w:start w:val="2"/>
      <w:numFmt w:val="decimal"/>
      <w:lvlText w:val="%1."/>
      <w:legacy w:legacy="1" w:legacySpace="0" w:legacyIndent="264"/>
      <w:lvlJc w:val="left"/>
      <w:rPr>
        <w:rFonts w:ascii="Times New Roman" w:hAnsi="Times New Roman" w:cs="Times New Roman" w:hint="default"/>
      </w:rPr>
    </w:lvl>
  </w:abstractNum>
  <w:abstractNum w:abstractNumId="2">
    <w:nsid w:val="53A53749"/>
    <w:multiLevelType w:val="singleLevel"/>
    <w:tmpl w:val="CDE462F2"/>
    <w:lvl w:ilvl="0">
      <w:start w:val="3"/>
      <w:numFmt w:val="decimal"/>
      <w:lvlText w:val="%1."/>
      <w:legacy w:legacy="1" w:legacySpace="0" w:legacyIndent="240"/>
      <w:lvlJc w:val="left"/>
      <w:rPr>
        <w:rFonts w:ascii="Times New Roman" w:hAnsi="Times New Roman" w:cs="Times New Roman" w:hint="default"/>
      </w:rPr>
    </w:lvl>
  </w:abstractNum>
  <w:abstractNum w:abstractNumId="3">
    <w:nsid w:val="69AC2BF7"/>
    <w:multiLevelType w:val="singleLevel"/>
    <w:tmpl w:val="A7B07B32"/>
    <w:lvl w:ilvl="0">
      <w:start w:val="1"/>
      <w:numFmt w:val="decimal"/>
      <w:lvlText w:val="%1."/>
      <w:legacy w:legacy="1" w:legacySpace="0" w:legacyIndent="706"/>
      <w:lvlJc w:val="left"/>
      <w:rPr>
        <w:rFonts w:ascii="Times New Roman" w:hAnsi="Times New Roman" w:cs="Times New Roman" w:hint="default"/>
      </w:rPr>
    </w:lvl>
  </w:abstractNum>
  <w:abstractNum w:abstractNumId="4">
    <w:nsid w:val="746F0D76"/>
    <w:multiLevelType w:val="singleLevel"/>
    <w:tmpl w:val="2D6C15C0"/>
    <w:lvl w:ilvl="0">
      <w:start w:val="5"/>
      <w:numFmt w:val="decimal"/>
      <w:lvlText w:val="%1."/>
      <w:legacy w:legacy="1" w:legacySpace="0" w:legacyIndent="249"/>
      <w:lvlJc w:val="left"/>
      <w:rPr>
        <w:rFonts w:ascii="Times New Roman" w:hAnsi="Times New Roman" w:cs="Times New Roman" w:hint="default"/>
      </w:rPr>
    </w:lvl>
  </w:abstractNum>
  <w:num w:numId="1">
    <w:abstractNumId w:val="2"/>
  </w:num>
  <w:num w:numId="2">
    <w:abstractNumId w:val="1"/>
  </w:num>
  <w:num w:numId="3">
    <w:abstractNumId w:val="4"/>
  </w:num>
  <w:num w:numId="4">
    <w:abstractNumId w:val="0"/>
    <w:lvlOverride w:ilvl="0">
      <w:lvl w:ilvl="0">
        <w:numFmt w:val="bullet"/>
        <w:lvlText w:val="-"/>
        <w:legacy w:legacy="1" w:legacySpace="0" w:legacyIndent="696"/>
        <w:lvlJc w:val="left"/>
        <w:rPr>
          <w:rFonts w:ascii="Times New Roman" w:hAnsi="Times New Roman" w:hint="default"/>
        </w:rPr>
      </w:lvl>
    </w:lvlOverride>
  </w:num>
  <w:num w:numId="5">
    <w:abstractNumId w:val="0"/>
    <w:lvlOverride w:ilvl="0">
      <w:lvl w:ilvl="0">
        <w:numFmt w:val="bullet"/>
        <w:lvlText w:val="-"/>
        <w:legacy w:legacy="1" w:legacySpace="0" w:legacyIndent="139"/>
        <w:lvlJc w:val="left"/>
        <w:rPr>
          <w:rFonts w:ascii="Times New Roman" w:hAnsi="Times New Roman"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B63"/>
    <w:rsid w:val="00076460"/>
    <w:rsid w:val="000B3C61"/>
    <w:rsid w:val="00137411"/>
    <w:rsid w:val="001D0D43"/>
    <w:rsid w:val="002057C5"/>
    <w:rsid w:val="00236B1D"/>
    <w:rsid w:val="002D6C01"/>
    <w:rsid w:val="00355358"/>
    <w:rsid w:val="00384FCF"/>
    <w:rsid w:val="003960C1"/>
    <w:rsid w:val="003B61F0"/>
    <w:rsid w:val="003B6C40"/>
    <w:rsid w:val="003C2B5F"/>
    <w:rsid w:val="003D1F7E"/>
    <w:rsid w:val="00441B3F"/>
    <w:rsid w:val="00541B63"/>
    <w:rsid w:val="0055778C"/>
    <w:rsid w:val="00566B0A"/>
    <w:rsid w:val="005B04FF"/>
    <w:rsid w:val="006147AA"/>
    <w:rsid w:val="00626FAD"/>
    <w:rsid w:val="006A5511"/>
    <w:rsid w:val="006B62B5"/>
    <w:rsid w:val="00757D6A"/>
    <w:rsid w:val="00761F1E"/>
    <w:rsid w:val="00770B74"/>
    <w:rsid w:val="008C59FB"/>
    <w:rsid w:val="008C71B3"/>
    <w:rsid w:val="00900AAB"/>
    <w:rsid w:val="0091571C"/>
    <w:rsid w:val="00915A3C"/>
    <w:rsid w:val="00A43E3C"/>
    <w:rsid w:val="00A56892"/>
    <w:rsid w:val="00A77B21"/>
    <w:rsid w:val="00A87804"/>
    <w:rsid w:val="00AD77C4"/>
    <w:rsid w:val="00B43179"/>
    <w:rsid w:val="00C32E63"/>
    <w:rsid w:val="00C82261"/>
    <w:rsid w:val="00C9144B"/>
    <w:rsid w:val="00CD40B3"/>
    <w:rsid w:val="00D17DF6"/>
    <w:rsid w:val="00D244B7"/>
    <w:rsid w:val="00D7754F"/>
    <w:rsid w:val="00EE0CC0"/>
    <w:rsid w:val="00FF5D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804"/>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19</Pages>
  <Words>7187</Words>
  <Characters>40972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Директор</cp:lastModifiedBy>
  <cp:revision>42</cp:revision>
  <dcterms:created xsi:type="dcterms:W3CDTF">2025-10-07T14:39:00Z</dcterms:created>
  <dcterms:modified xsi:type="dcterms:W3CDTF">2025-10-27T09:56:00Z</dcterms:modified>
</cp:coreProperties>
</file>